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 xml:space="preserve">Setor: Biblioteca Central “Professor Mansueto </w:t>
      </w:r>
      <w:proofErr w:type="spellStart"/>
      <w:r w:rsidRPr="00840B57">
        <w:rPr>
          <w:rFonts w:ascii="Verdana" w:hAnsi="Verdana"/>
          <w:sz w:val="22"/>
          <w:szCs w:val="22"/>
        </w:rPr>
        <w:t>Poltronieri</w:t>
      </w:r>
      <w:proofErr w:type="spellEnd"/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0D52F7">
        <w:tc>
          <w:tcPr>
            <w:tcW w:w="8755" w:type="dxa"/>
            <w:gridSpan w:val="2"/>
            <w:shd w:val="clear" w:color="auto" w:fill="CCFFCC"/>
          </w:tcPr>
          <w:p w14:paraId="1CBA6814" w14:textId="08C8C412" w:rsidR="00171D4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Periódicos disponibilizados de forma gratuita</w:t>
            </w:r>
          </w:p>
          <w:p w14:paraId="5327685D" w14:textId="0A23DBF8" w:rsidR="00171D44" w:rsidRPr="008110D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846F8F" w:rsidRPr="00335C65" w14:paraId="77917825" w14:textId="77777777" w:rsidTr="00DB7627">
        <w:tc>
          <w:tcPr>
            <w:tcW w:w="3936" w:type="dxa"/>
            <w:shd w:val="clear" w:color="auto" w:fill="auto"/>
          </w:tcPr>
          <w:p w14:paraId="65E78A62" w14:textId="4775BA19" w:rsidR="00846F8F" w:rsidRPr="00846F8F" w:rsidRDefault="00846F8F" w:rsidP="00846F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Cadernos da Pedagogia – UFSCAR</w:t>
            </w:r>
          </w:p>
        </w:tc>
        <w:tc>
          <w:tcPr>
            <w:tcW w:w="4819" w:type="dxa"/>
            <w:vAlign w:val="center"/>
          </w:tcPr>
          <w:p w14:paraId="7EB4C25D" w14:textId="2185ECAE" w:rsidR="00846F8F" w:rsidRPr="00D31726" w:rsidRDefault="00000000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314264" w:rsidRPr="006F3C9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https://www.cadernosdapedagogia.ufscar.br/index.php/cp</w:t>
              </w:r>
            </w:hyperlink>
            <w:r w:rsidR="00314264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846F8F" w:rsidRPr="00335C65" w14:paraId="337A7C33" w14:textId="77777777" w:rsidTr="00DB7627">
        <w:tc>
          <w:tcPr>
            <w:tcW w:w="3936" w:type="dxa"/>
            <w:shd w:val="clear" w:color="auto" w:fill="auto"/>
          </w:tcPr>
          <w:p w14:paraId="33A773AD" w14:textId="0A71290D" w:rsidR="00846F8F" w:rsidRPr="00846F8F" w:rsidRDefault="00846F8F" w:rsidP="00846F8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Cadernos de História da Educação</w:t>
            </w:r>
          </w:p>
        </w:tc>
        <w:tc>
          <w:tcPr>
            <w:tcW w:w="4819" w:type="dxa"/>
            <w:vAlign w:val="center"/>
          </w:tcPr>
          <w:p w14:paraId="3A0D837F" w14:textId="3CCE5528" w:rsidR="00846F8F" w:rsidRPr="00CC0C5E" w:rsidRDefault="00000000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314264" w:rsidRPr="006F3C9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https://seer.ufu.br/index.php/che/</w:t>
              </w:r>
            </w:hyperlink>
            <w:r w:rsidR="00314264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846F8F" w:rsidRPr="00335C65" w14:paraId="5EDDE2EA" w14:textId="77777777" w:rsidTr="00DB7627">
        <w:tc>
          <w:tcPr>
            <w:tcW w:w="3936" w:type="dxa"/>
            <w:shd w:val="clear" w:color="auto" w:fill="auto"/>
          </w:tcPr>
          <w:p w14:paraId="6D2275B6" w14:textId="324094A4" w:rsidR="00846F8F" w:rsidRPr="00846F8F" w:rsidRDefault="00846F8F" w:rsidP="00846F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Cadernos de Pedagogia – USP</w:t>
            </w:r>
          </w:p>
        </w:tc>
        <w:tc>
          <w:tcPr>
            <w:tcW w:w="4819" w:type="dxa"/>
            <w:vAlign w:val="center"/>
          </w:tcPr>
          <w:p w14:paraId="5E0AC96A" w14:textId="55E75640" w:rsidR="00846F8F" w:rsidRPr="00D31726" w:rsidRDefault="00000000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="00314264" w:rsidRPr="006F3C9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http://www.prpg.usp.br/index.php/pt-br/pae/etapa-de-preparacao-pedagogica/cadernos-de-pedagogia</w:t>
              </w:r>
            </w:hyperlink>
            <w:r w:rsidR="00314264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846F8F" w:rsidRPr="00335C65" w14:paraId="7B3B95EB" w14:textId="77777777" w:rsidTr="00C048A9">
        <w:tc>
          <w:tcPr>
            <w:tcW w:w="3936" w:type="dxa"/>
            <w:shd w:val="clear" w:color="auto" w:fill="auto"/>
          </w:tcPr>
          <w:p w14:paraId="7933F672" w14:textId="729324E7" w:rsidR="00846F8F" w:rsidRPr="00846F8F" w:rsidRDefault="00846F8F" w:rsidP="00846F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Educação</w:t>
            </w:r>
          </w:p>
        </w:tc>
        <w:tc>
          <w:tcPr>
            <w:tcW w:w="4819" w:type="dxa"/>
          </w:tcPr>
          <w:p w14:paraId="59826A79" w14:textId="07228D63" w:rsidR="00846F8F" w:rsidRPr="00171D44" w:rsidRDefault="00000000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="00314264" w:rsidRPr="006F3C9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https://revistaseletronicas.pucrs.br/ojs/index.php/faced</w:t>
              </w:r>
            </w:hyperlink>
            <w:r w:rsidR="00314264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0E2024" w:rsidRPr="00335C65" w14:paraId="347AE3DE" w14:textId="77777777" w:rsidTr="00C048A9">
        <w:tc>
          <w:tcPr>
            <w:tcW w:w="3936" w:type="dxa"/>
            <w:shd w:val="clear" w:color="auto" w:fill="auto"/>
          </w:tcPr>
          <w:p w14:paraId="68E45A22" w14:textId="72E9F6C6" w:rsidR="000E2024" w:rsidRPr="00846F8F" w:rsidRDefault="000E2024" w:rsidP="000E20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Educação e Pesquisa – USP</w:t>
            </w:r>
          </w:p>
        </w:tc>
        <w:tc>
          <w:tcPr>
            <w:tcW w:w="4819" w:type="dxa"/>
          </w:tcPr>
          <w:p w14:paraId="1B62B307" w14:textId="14AD00D8" w:rsidR="000E2024" w:rsidRDefault="00000000" w:rsidP="000E2024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2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https://www.educacaoepesquisa.fe.usp.br/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11FB9D25" w:rsidR="000E2024" w:rsidRPr="00846F8F" w:rsidRDefault="000E2024" w:rsidP="000E202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Educação: Teoria e Prática</w:t>
            </w:r>
          </w:p>
        </w:tc>
        <w:tc>
          <w:tcPr>
            <w:tcW w:w="4819" w:type="dxa"/>
          </w:tcPr>
          <w:p w14:paraId="44BFDBE9" w14:textId="5D9E010A" w:rsidR="000E2024" w:rsidRPr="00171D44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https://www.periodicos.rc.biblioteca.unesp.br/index.php/educacao/index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7CC84537" w:rsidR="000E2024" w:rsidRPr="00846F8F" w:rsidRDefault="000E2024" w:rsidP="000E202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Educação em Revista</w:t>
            </w:r>
          </w:p>
        </w:tc>
        <w:tc>
          <w:tcPr>
            <w:tcW w:w="4819" w:type="dxa"/>
          </w:tcPr>
          <w:p w14:paraId="3335B76F" w14:textId="3CEC1704" w:rsidR="000E2024" w:rsidRPr="00171D44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https://www.scielo.br/j/edur/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2A1458B3" w:rsidR="000E2024" w:rsidRPr="00846F8F" w:rsidRDefault="000E2024" w:rsidP="000E202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Educação &amp; Realidade</w:t>
            </w:r>
          </w:p>
        </w:tc>
        <w:tc>
          <w:tcPr>
            <w:tcW w:w="4819" w:type="dxa"/>
          </w:tcPr>
          <w:p w14:paraId="28C9DED5" w14:textId="6D75FBA1" w:rsidR="000E2024" w:rsidRPr="00171D44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https://www.scielo.br/j/edreal/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3D331915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9C46257" w14:textId="699B9F78" w:rsidR="000E2024" w:rsidRPr="00846F8F" w:rsidRDefault="000E2024" w:rsidP="000E20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EDUCERE: Revista da Educação da UNIPAR</w:t>
            </w:r>
          </w:p>
        </w:tc>
        <w:tc>
          <w:tcPr>
            <w:tcW w:w="4819" w:type="dxa"/>
          </w:tcPr>
          <w:p w14:paraId="3DFD65B1" w14:textId="6E79A804" w:rsidR="000E2024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https://revistas.unipar.br/index.php/educere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29F2016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4BF263D" w14:textId="1241B3A3" w:rsidR="000E2024" w:rsidRPr="00846F8F" w:rsidRDefault="000E2024" w:rsidP="000E202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Em Aberto</w:t>
            </w:r>
          </w:p>
        </w:tc>
        <w:tc>
          <w:tcPr>
            <w:tcW w:w="4819" w:type="dxa"/>
          </w:tcPr>
          <w:p w14:paraId="742AD31D" w14:textId="5E5DABA3" w:rsidR="000E2024" w:rsidRPr="00CC0C5E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http://www.emaberto.inep.gov.br/ojs3/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00F0EFA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EE3DC82" w14:textId="7D951D0C" w:rsidR="000E2024" w:rsidRPr="00846F8F" w:rsidRDefault="000E2024" w:rsidP="000E202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Ensaio: Avaliação e Políticas Públicas em Educação</w:t>
            </w:r>
          </w:p>
        </w:tc>
        <w:tc>
          <w:tcPr>
            <w:tcW w:w="4819" w:type="dxa"/>
          </w:tcPr>
          <w:p w14:paraId="468F4257" w14:textId="06BF58C3" w:rsidR="000E2024" w:rsidRPr="003D3A60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https://www.scielo.br/j/ensaio/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516B95B4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10E33435" w14:textId="5C885556" w:rsidR="000E2024" w:rsidRPr="00846F8F" w:rsidRDefault="000E2024" w:rsidP="000E202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Linguagem em Discurso</w:t>
            </w:r>
          </w:p>
        </w:tc>
        <w:tc>
          <w:tcPr>
            <w:tcW w:w="4819" w:type="dxa"/>
          </w:tcPr>
          <w:p w14:paraId="7756A101" w14:textId="29237569" w:rsidR="000E2024" w:rsidRPr="003D3A60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https://www.scielo.br/j/ld/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2549935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69F054C9" w14:textId="753EA75F" w:rsidR="000E2024" w:rsidRPr="00846F8F" w:rsidRDefault="000E2024" w:rsidP="000E202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Perspectiva</w:t>
            </w:r>
          </w:p>
        </w:tc>
        <w:tc>
          <w:tcPr>
            <w:tcW w:w="4819" w:type="dxa"/>
          </w:tcPr>
          <w:p w14:paraId="43F190B7" w14:textId="5C84265E" w:rsidR="000E2024" w:rsidRPr="000D53BE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0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https://periodicos.ufsc.br/index.php/perspectiva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3C67307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009E636" w14:textId="637A76F4" w:rsidR="000E2024" w:rsidRPr="00846F8F" w:rsidRDefault="000E2024" w:rsidP="000E202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Revista Brasileira de Educação - RBE</w:t>
            </w:r>
          </w:p>
        </w:tc>
        <w:tc>
          <w:tcPr>
            <w:tcW w:w="4819" w:type="dxa"/>
          </w:tcPr>
          <w:p w14:paraId="56D1744A" w14:textId="41B8E362" w:rsidR="000E2024" w:rsidRPr="00EF51D1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https://www.scielo.br/j/rbedu/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631806F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160FD29" w14:textId="6C3252F8" w:rsidR="000E2024" w:rsidRPr="00846F8F" w:rsidRDefault="000E2024" w:rsidP="000E202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Revista Brasileira de Estudos Pedagógicos - RBEP</w:t>
            </w:r>
          </w:p>
        </w:tc>
        <w:tc>
          <w:tcPr>
            <w:tcW w:w="4819" w:type="dxa"/>
          </w:tcPr>
          <w:p w14:paraId="70DCD659" w14:textId="4D784433" w:rsidR="000E2024" w:rsidRPr="003E09FA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2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http://www.rbep.inep.gov.br/ojs3/index.php/rbep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7B1CBAD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36EB490" w14:textId="61A5D640" w:rsidR="000E2024" w:rsidRPr="00846F8F" w:rsidRDefault="000E2024" w:rsidP="000E20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Revista Brasileira de História da Educação</w:t>
            </w:r>
          </w:p>
        </w:tc>
        <w:tc>
          <w:tcPr>
            <w:tcW w:w="4819" w:type="dxa"/>
          </w:tcPr>
          <w:p w14:paraId="3911CE1B" w14:textId="67F73D21" w:rsidR="000E2024" w:rsidRPr="00171D44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3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https://periodicos.uem.br/ojs/index.php/rbhe/index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5A2C3EB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8B34068" w14:textId="32192D4B" w:rsidR="000E2024" w:rsidRPr="00846F8F" w:rsidRDefault="000E2024" w:rsidP="000E20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Revista de Educação – PUC Campinas</w:t>
            </w:r>
          </w:p>
        </w:tc>
        <w:tc>
          <w:tcPr>
            <w:tcW w:w="4819" w:type="dxa"/>
          </w:tcPr>
          <w:p w14:paraId="1FBABE89" w14:textId="0B9885D5" w:rsidR="000E2024" w:rsidRPr="00062972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4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https://periodicos.puc-campinas.edu.br/reveducacao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334E525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226E204" w14:textId="41578A32" w:rsidR="000E2024" w:rsidRPr="00846F8F" w:rsidRDefault="000E2024" w:rsidP="000E20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Revista de </w:t>
            </w: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Psicopedagogia</w:t>
            </w:r>
          </w:p>
        </w:tc>
        <w:tc>
          <w:tcPr>
            <w:tcW w:w="4819" w:type="dxa"/>
          </w:tcPr>
          <w:p w14:paraId="68B999CE" w14:textId="565D6ED6" w:rsidR="000E2024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5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http://pepsic.bvsalud.org/scielo.php?script=sci_serial&amp;pid=0103-8486&amp;lng=pt&amp;nrm=iso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43193690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7EC21461" w14:textId="0AEB5A22" w:rsidR="000E2024" w:rsidRPr="00846F8F" w:rsidRDefault="000E2024" w:rsidP="000E20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Revista Diálogo Educacional – PUCPR</w:t>
            </w:r>
          </w:p>
        </w:tc>
        <w:tc>
          <w:tcPr>
            <w:tcW w:w="4819" w:type="dxa"/>
          </w:tcPr>
          <w:p w14:paraId="7694BCBB" w14:textId="3846FA80" w:rsidR="000E2024" w:rsidRPr="00062972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6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https://periodicos.pucpr.br/dialogoeducacional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2024" w:rsidRPr="008110D4" w14:paraId="28643934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BB155CA" w14:textId="12429A30" w:rsidR="000E2024" w:rsidRPr="00846F8F" w:rsidRDefault="000E2024" w:rsidP="000E20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46F8F">
              <w:rPr>
                <w:rFonts w:asciiTheme="minorHAnsi" w:hAnsiTheme="minorHAnsi" w:cstheme="minorHAnsi"/>
                <w:sz w:val="22"/>
                <w:szCs w:val="22"/>
              </w:rPr>
              <w:t>Sociologias</w:t>
            </w:r>
          </w:p>
        </w:tc>
        <w:tc>
          <w:tcPr>
            <w:tcW w:w="4819" w:type="dxa"/>
          </w:tcPr>
          <w:p w14:paraId="6D35149A" w14:textId="57D1F0C7" w:rsidR="000E2024" w:rsidRPr="00062972" w:rsidRDefault="00000000" w:rsidP="000E202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7" w:history="1">
              <w:r w:rsidR="000E2024" w:rsidRPr="006F3C9D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https://www.scielo.br/j/soc/</w:t>
              </w:r>
            </w:hyperlink>
            <w:r w:rsidR="000E202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6DFF45C4" w14:textId="2FB67C42" w:rsidR="004960A1" w:rsidRDefault="004960A1">
      <w:pPr>
        <w:rPr>
          <w:color w:val="555555"/>
          <w:sz w:val="23"/>
          <w:szCs w:val="23"/>
          <w:lang w:val="en-US"/>
        </w:rPr>
      </w:pPr>
    </w:p>
    <w:p w14:paraId="06C9BB0F" w14:textId="0419E214" w:rsidR="00846F8F" w:rsidRDefault="00846F8F">
      <w:pPr>
        <w:rPr>
          <w:color w:val="555555"/>
          <w:sz w:val="23"/>
          <w:szCs w:val="23"/>
          <w:lang w:val="en-US"/>
        </w:rPr>
      </w:pPr>
    </w:p>
    <w:p w14:paraId="7002D282" w14:textId="77777777" w:rsidR="00846F8F" w:rsidRDefault="00846F8F">
      <w:pPr>
        <w:rPr>
          <w:color w:val="555555"/>
          <w:sz w:val="23"/>
          <w:szCs w:val="23"/>
          <w:lang w:val="en-US"/>
        </w:rPr>
      </w:pPr>
    </w:p>
    <w:p w14:paraId="64D014B7" w14:textId="7310FE78" w:rsidR="000D53BE" w:rsidRDefault="000D53BE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436D7DF3" w14:textId="77777777" w:rsidR="000E2024" w:rsidRDefault="000E2024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p w14:paraId="724E50F5" w14:textId="10771501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46304E" w14:paraId="55A675FB" w14:textId="77777777" w:rsidTr="003251F3">
        <w:trPr>
          <w:trHeight w:val="240"/>
        </w:trPr>
        <w:tc>
          <w:tcPr>
            <w:tcW w:w="3085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0E2024" w:rsidRPr="007C7841" w14:paraId="18E653B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090DAD" w14:textId="56704B3E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Cadernos da Pedagogia – UFSCAR</w:t>
            </w:r>
          </w:p>
        </w:tc>
        <w:tc>
          <w:tcPr>
            <w:tcW w:w="2268" w:type="dxa"/>
            <w:shd w:val="clear" w:color="auto" w:fill="auto"/>
          </w:tcPr>
          <w:p w14:paraId="6C5E8A79" w14:textId="2D036CE1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UFSCAR</w:t>
            </w:r>
          </w:p>
        </w:tc>
        <w:tc>
          <w:tcPr>
            <w:tcW w:w="1276" w:type="dxa"/>
            <w:shd w:val="clear" w:color="auto" w:fill="auto"/>
          </w:tcPr>
          <w:p w14:paraId="01F34211" w14:textId="7774C808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1982-4440</w:t>
            </w:r>
          </w:p>
        </w:tc>
        <w:tc>
          <w:tcPr>
            <w:tcW w:w="2126" w:type="dxa"/>
            <w:shd w:val="clear" w:color="auto" w:fill="auto"/>
          </w:tcPr>
          <w:p w14:paraId="0F0DA101" w14:textId="3681D998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Educação – B</w:t>
            </w:r>
            <w:r w:rsidR="005D5929">
              <w:rPr>
                <w:rFonts w:asciiTheme="minorHAnsi" w:hAnsiTheme="minorHAnsi" w:cstheme="minorHAnsi"/>
              </w:rPr>
              <w:t>1</w:t>
            </w:r>
            <w:r w:rsidRPr="000E2024">
              <w:rPr>
                <w:rFonts w:asciiTheme="minorHAnsi" w:hAnsiTheme="minorHAnsi" w:cstheme="minorHAnsi"/>
              </w:rPr>
              <w:t xml:space="preserve"> 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1C1BC4A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223C00A" w14:textId="41619E2B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Cadernos de História da Educação</w:t>
            </w:r>
          </w:p>
        </w:tc>
        <w:tc>
          <w:tcPr>
            <w:tcW w:w="2268" w:type="dxa"/>
            <w:shd w:val="clear" w:color="auto" w:fill="auto"/>
          </w:tcPr>
          <w:p w14:paraId="408B31C0" w14:textId="58FDB07C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Universidade Federal de Uberlândia</w:t>
            </w:r>
          </w:p>
        </w:tc>
        <w:tc>
          <w:tcPr>
            <w:tcW w:w="1276" w:type="dxa"/>
            <w:shd w:val="clear" w:color="auto" w:fill="auto"/>
          </w:tcPr>
          <w:p w14:paraId="37005EBA" w14:textId="17686F39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1982-7806</w:t>
            </w:r>
          </w:p>
        </w:tc>
        <w:tc>
          <w:tcPr>
            <w:tcW w:w="2126" w:type="dxa"/>
            <w:shd w:val="clear" w:color="auto" w:fill="auto"/>
          </w:tcPr>
          <w:p w14:paraId="243EE674" w14:textId="0D410796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Educação – A2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012BACC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258D35" w14:textId="6727D044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Cadernos de Pedagogia – USP</w:t>
            </w:r>
          </w:p>
        </w:tc>
        <w:tc>
          <w:tcPr>
            <w:tcW w:w="2268" w:type="dxa"/>
            <w:shd w:val="clear" w:color="auto" w:fill="auto"/>
          </w:tcPr>
          <w:p w14:paraId="56A71746" w14:textId="7D6DBA3C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6334BD48" w14:textId="758E8176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EBB43FA" w14:textId="77097AD5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-</w:t>
            </w:r>
          </w:p>
        </w:tc>
      </w:tr>
      <w:tr w:rsidR="000E2024" w:rsidRPr="007C7841" w14:paraId="3005D2E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1AF566" w14:textId="41BA3E08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Educação</w:t>
            </w:r>
          </w:p>
        </w:tc>
        <w:tc>
          <w:tcPr>
            <w:tcW w:w="2268" w:type="dxa"/>
            <w:shd w:val="clear" w:color="auto" w:fill="auto"/>
          </w:tcPr>
          <w:p w14:paraId="6045422A" w14:textId="20EA8E1A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PUC - RS</w:t>
            </w:r>
          </w:p>
        </w:tc>
        <w:tc>
          <w:tcPr>
            <w:tcW w:w="1276" w:type="dxa"/>
            <w:shd w:val="clear" w:color="auto" w:fill="auto"/>
          </w:tcPr>
          <w:p w14:paraId="5C0825B0" w14:textId="615A4313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0101-465X</w:t>
            </w:r>
          </w:p>
        </w:tc>
        <w:tc>
          <w:tcPr>
            <w:tcW w:w="2126" w:type="dxa"/>
            <w:shd w:val="clear" w:color="auto" w:fill="auto"/>
          </w:tcPr>
          <w:p w14:paraId="3F9AC860" w14:textId="53186578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Educação – A</w:t>
            </w:r>
            <w:r w:rsidR="005D5929">
              <w:rPr>
                <w:rFonts w:asciiTheme="minorHAnsi" w:hAnsiTheme="minorHAnsi" w:cstheme="minorHAnsi"/>
              </w:rPr>
              <w:t>1</w:t>
            </w:r>
            <w:r w:rsidRPr="000E2024">
              <w:rPr>
                <w:rFonts w:asciiTheme="minorHAnsi" w:hAnsiTheme="minorHAnsi" w:cstheme="minorHAnsi"/>
              </w:rPr>
              <w:t xml:space="preserve">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01245B" w14:paraId="15867B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6BE6984" w14:textId="5858E4C2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Educação e Pesquisa – USP</w:t>
            </w:r>
          </w:p>
        </w:tc>
        <w:tc>
          <w:tcPr>
            <w:tcW w:w="2268" w:type="dxa"/>
            <w:shd w:val="clear" w:color="auto" w:fill="auto"/>
          </w:tcPr>
          <w:p w14:paraId="01E2E1EC" w14:textId="654CCCC0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Faculdade de Educação - USP</w:t>
            </w:r>
          </w:p>
        </w:tc>
        <w:tc>
          <w:tcPr>
            <w:tcW w:w="1276" w:type="dxa"/>
            <w:shd w:val="clear" w:color="auto" w:fill="auto"/>
          </w:tcPr>
          <w:p w14:paraId="7801BCAC" w14:textId="4E57DFA1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1678-4634</w:t>
            </w:r>
          </w:p>
        </w:tc>
        <w:tc>
          <w:tcPr>
            <w:tcW w:w="2126" w:type="dxa"/>
            <w:shd w:val="clear" w:color="auto" w:fill="auto"/>
          </w:tcPr>
          <w:p w14:paraId="006A9FF0" w14:textId="16849547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Educação – A1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09C1E7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C26EE53" w14:textId="392B46D8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Educação: Teoria e Prática</w:t>
            </w:r>
          </w:p>
        </w:tc>
        <w:tc>
          <w:tcPr>
            <w:tcW w:w="2268" w:type="dxa"/>
            <w:shd w:val="clear" w:color="auto" w:fill="auto"/>
          </w:tcPr>
          <w:p w14:paraId="4C91ACBC" w14:textId="4C498F14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UNESP - Campus de Rio Claro</w:t>
            </w:r>
          </w:p>
        </w:tc>
        <w:tc>
          <w:tcPr>
            <w:tcW w:w="1276" w:type="dxa"/>
            <w:shd w:val="clear" w:color="auto" w:fill="auto"/>
          </w:tcPr>
          <w:p w14:paraId="0B9C8630" w14:textId="3D02DE76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1678-4634</w:t>
            </w:r>
          </w:p>
        </w:tc>
        <w:tc>
          <w:tcPr>
            <w:tcW w:w="2126" w:type="dxa"/>
            <w:shd w:val="clear" w:color="auto" w:fill="auto"/>
          </w:tcPr>
          <w:p w14:paraId="0ED48368" w14:textId="251FBA88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Educação – A1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6B55EDC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D9093B" w14:textId="263F144A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Educação em Revista</w:t>
            </w:r>
          </w:p>
        </w:tc>
        <w:tc>
          <w:tcPr>
            <w:tcW w:w="2268" w:type="dxa"/>
            <w:shd w:val="clear" w:color="auto" w:fill="auto"/>
          </w:tcPr>
          <w:p w14:paraId="17441033" w14:textId="5CFA11CE" w:rsidR="000E2024" w:rsidRPr="000E2024" w:rsidRDefault="000E2024" w:rsidP="000E202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UFMG</w:t>
            </w:r>
          </w:p>
        </w:tc>
        <w:tc>
          <w:tcPr>
            <w:tcW w:w="1276" w:type="dxa"/>
            <w:shd w:val="clear" w:color="auto" w:fill="auto"/>
          </w:tcPr>
          <w:p w14:paraId="292E406E" w14:textId="0089EB26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1982-6621</w:t>
            </w:r>
          </w:p>
        </w:tc>
        <w:tc>
          <w:tcPr>
            <w:tcW w:w="2126" w:type="dxa"/>
            <w:shd w:val="clear" w:color="auto" w:fill="auto"/>
          </w:tcPr>
          <w:p w14:paraId="0A048B05" w14:textId="3C34466C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Educação – A1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55FAD16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A9080AD" w14:textId="3FD1CCBA" w:rsidR="000E2024" w:rsidRPr="000E2024" w:rsidRDefault="000E2024" w:rsidP="000E2024">
            <w:pPr>
              <w:jc w:val="both"/>
              <w:rPr>
                <w:rFonts w:asciiTheme="minorHAnsi" w:eastAsia="Calibr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Educação &amp; Realidade</w:t>
            </w:r>
          </w:p>
        </w:tc>
        <w:tc>
          <w:tcPr>
            <w:tcW w:w="2268" w:type="dxa"/>
            <w:shd w:val="clear" w:color="auto" w:fill="auto"/>
          </w:tcPr>
          <w:p w14:paraId="061982A5" w14:textId="6EA7CA3E" w:rsidR="000E2024" w:rsidRPr="000E2024" w:rsidRDefault="000E2024" w:rsidP="000E202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UFRGS</w:t>
            </w:r>
          </w:p>
        </w:tc>
        <w:tc>
          <w:tcPr>
            <w:tcW w:w="1276" w:type="dxa"/>
            <w:shd w:val="clear" w:color="auto" w:fill="auto"/>
          </w:tcPr>
          <w:p w14:paraId="1BB5A4B9" w14:textId="3606A216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2175-6236</w:t>
            </w:r>
          </w:p>
        </w:tc>
        <w:tc>
          <w:tcPr>
            <w:tcW w:w="2126" w:type="dxa"/>
            <w:shd w:val="clear" w:color="auto" w:fill="auto"/>
          </w:tcPr>
          <w:p w14:paraId="31FD1AD3" w14:textId="5ABC24CC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Educação – A1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1C2C7B2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23C2AB6" w14:textId="0451A050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EDUCERE: Revista da Educação da UNIPAR</w:t>
            </w:r>
          </w:p>
        </w:tc>
        <w:tc>
          <w:tcPr>
            <w:tcW w:w="2268" w:type="dxa"/>
            <w:shd w:val="clear" w:color="auto" w:fill="auto"/>
          </w:tcPr>
          <w:p w14:paraId="593F4C4D" w14:textId="4A7FD855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UNIPAR</w:t>
            </w:r>
          </w:p>
        </w:tc>
        <w:tc>
          <w:tcPr>
            <w:tcW w:w="1276" w:type="dxa"/>
            <w:shd w:val="clear" w:color="auto" w:fill="auto"/>
          </w:tcPr>
          <w:p w14:paraId="6C5F0B0D" w14:textId="259B025B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1982-1123</w:t>
            </w:r>
          </w:p>
        </w:tc>
        <w:tc>
          <w:tcPr>
            <w:tcW w:w="2126" w:type="dxa"/>
            <w:shd w:val="clear" w:color="auto" w:fill="auto"/>
          </w:tcPr>
          <w:p w14:paraId="1537E3D7" w14:textId="4A6484DC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Educação – B</w:t>
            </w:r>
            <w:r w:rsidR="005D5929">
              <w:rPr>
                <w:rFonts w:asciiTheme="minorHAnsi" w:hAnsiTheme="minorHAnsi" w:cstheme="minorHAnsi"/>
              </w:rPr>
              <w:t xml:space="preserve">1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281F7268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A9402D8" w14:textId="5656B362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Em Aberto</w:t>
            </w:r>
          </w:p>
        </w:tc>
        <w:tc>
          <w:tcPr>
            <w:tcW w:w="2268" w:type="dxa"/>
            <w:shd w:val="clear" w:color="auto" w:fill="auto"/>
          </w:tcPr>
          <w:p w14:paraId="5B3DF96D" w14:textId="572C93BD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INEP</w:t>
            </w:r>
          </w:p>
        </w:tc>
        <w:tc>
          <w:tcPr>
            <w:tcW w:w="1276" w:type="dxa"/>
            <w:shd w:val="clear" w:color="auto" w:fill="auto"/>
          </w:tcPr>
          <w:p w14:paraId="7396A615" w14:textId="642C8B08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2176-6673</w:t>
            </w:r>
          </w:p>
        </w:tc>
        <w:tc>
          <w:tcPr>
            <w:tcW w:w="2126" w:type="dxa"/>
            <w:shd w:val="clear" w:color="auto" w:fill="auto"/>
          </w:tcPr>
          <w:p w14:paraId="756E6B83" w14:textId="13AF3C12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Educação – </w:t>
            </w:r>
            <w:r w:rsidR="005D5929">
              <w:rPr>
                <w:rFonts w:asciiTheme="minorHAnsi" w:hAnsiTheme="minorHAnsi" w:cstheme="minorHAnsi"/>
              </w:rPr>
              <w:t>A2</w:t>
            </w:r>
            <w:r w:rsidRPr="000E2024">
              <w:rPr>
                <w:rFonts w:asciiTheme="minorHAnsi" w:hAnsiTheme="minorHAnsi" w:cstheme="minorHAnsi"/>
              </w:rPr>
              <w:t xml:space="preserve">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073A096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06FB2D1" w14:textId="45251EBB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Ensaio: Avaliação e Políticas Públicas em Educação</w:t>
            </w:r>
          </w:p>
        </w:tc>
        <w:tc>
          <w:tcPr>
            <w:tcW w:w="2268" w:type="dxa"/>
            <w:shd w:val="clear" w:color="auto" w:fill="auto"/>
          </w:tcPr>
          <w:p w14:paraId="682BD025" w14:textId="3C18B630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  <w:bCs/>
              </w:rPr>
              <w:t>Fundação CESGRANRIO</w:t>
            </w:r>
          </w:p>
        </w:tc>
        <w:tc>
          <w:tcPr>
            <w:tcW w:w="1276" w:type="dxa"/>
            <w:shd w:val="clear" w:color="auto" w:fill="auto"/>
          </w:tcPr>
          <w:p w14:paraId="73DCFB92" w14:textId="1B122981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1809-4465</w:t>
            </w:r>
          </w:p>
        </w:tc>
        <w:tc>
          <w:tcPr>
            <w:tcW w:w="2126" w:type="dxa"/>
            <w:shd w:val="clear" w:color="auto" w:fill="auto"/>
          </w:tcPr>
          <w:p w14:paraId="7FAC11F6" w14:textId="22CBE6CD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Educação – A1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17441F9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961E260" w14:textId="795C9E4A" w:rsidR="000E2024" w:rsidRPr="000E2024" w:rsidRDefault="000E2024" w:rsidP="000E2024">
            <w:pPr>
              <w:jc w:val="both"/>
              <w:rPr>
                <w:rFonts w:asciiTheme="minorHAnsi" w:eastAsia="Calibr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Linguagem em Discurso</w:t>
            </w:r>
          </w:p>
        </w:tc>
        <w:tc>
          <w:tcPr>
            <w:tcW w:w="2268" w:type="dxa"/>
            <w:shd w:val="clear" w:color="auto" w:fill="auto"/>
          </w:tcPr>
          <w:p w14:paraId="0B36414A" w14:textId="71317298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Universidade do Sul de Santa Catarina</w:t>
            </w:r>
          </w:p>
        </w:tc>
        <w:tc>
          <w:tcPr>
            <w:tcW w:w="1276" w:type="dxa"/>
            <w:shd w:val="clear" w:color="auto" w:fill="auto"/>
          </w:tcPr>
          <w:p w14:paraId="3B736124" w14:textId="110618D9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1982-4017</w:t>
            </w:r>
          </w:p>
        </w:tc>
        <w:tc>
          <w:tcPr>
            <w:tcW w:w="2126" w:type="dxa"/>
            <w:shd w:val="clear" w:color="auto" w:fill="auto"/>
          </w:tcPr>
          <w:p w14:paraId="5F8F4B2E" w14:textId="4F16475C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Educação – </w:t>
            </w:r>
            <w:r w:rsidR="005D5929">
              <w:rPr>
                <w:rFonts w:asciiTheme="minorHAnsi" w:hAnsiTheme="minorHAnsi" w:cstheme="minorHAnsi"/>
              </w:rPr>
              <w:t>A</w:t>
            </w:r>
            <w:r w:rsidRPr="000E2024">
              <w:rPr>
                <w:rFonts w:asciiTheme="minorHAnsi" w:hAnsiTheme="minorHAnsi" w:cstheme="minorHAnsi"/>
              </w:rPr>
              <w:t xml:space="preserve">1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1E1D600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E15327" w14:textId="778D4A67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Perspectiva</w:t>
            </w:r>
          </w:p>
        </w:tc>
        <w:tc>
          <w:tcPr>
            <w:tcW w:w="2268" w:type="dxa"/>
            <w:shd w:val="clear" w:color="auto" w:fill="auto"/>
          </w:tcPr>
          <w:p w14:paraId="7A3FEC56" w14:textId="026C3A19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UFSC</w:t>
            </w:r>
          </w:p>
        </w:tc>
        <w:tc>
          <w:tcPr>
            <w:tcW w:w="1276" w:type="dxa"/>
            <w:shd w:val="clear" w:color="auto" w:fill="auto"/>
          </w:tcPr>
          <w:p w14:paraId="015A9209" w14:textId="0CFD7B1F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2175-795X</w:t>
            </w:r>
          </w:p>
        </w:tc>
        <w:tc>
          <w:tcPr>
            <w:tcW w:w="2126" w:type="dxa"/>
            <w:shd w:val="clear" w:color="auto" w:fill="auto"/>
          </w:tcPr>
          <w:p w14:paraId="6284DCF4" w14:textId="54C2C400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Educação – A2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3273F30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7F9FDE7" w14:textId="1EC82CEC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Revista Brasileira de Educação - RBE</w:t>
            </w:r>
          </w:p>
        </w:tc>
        <w:tc>
          <w:tcPr>
            <w:tcW w:w="2268" w:type="dxa"/>
            <w:shd w:val="clear" w:color="auto" w:fill="auto"/>
          </w:tcPr>
          <w:p w14:paraId="7C8E6F71" w14:textId="00702D49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E2024">
              <w:rPr>
                <w:rFonts w:asciiTheme="minorHAnsi" w:hAnsiTheme="minorHAnsi" w:cstheme="minorHAnsi"/>
                <w:bCs/>
              </w:rPr>
              <w:t>ANPEd</w:t>
            </w:r>
            <w:proofErr w:type="spellEnd"/>
            <w:r w:rsidRPr="000E2024">
              <w:rPr>
                <w:rFonts w:asciiTheme="minorHAnsi" w:hAnsiTheme="minorHAnsi" w:cstheme="minorHAnsi"/>
                <w:bCs/>
              </w:rPr>
              <w:t xml:space="preserve"> – Assoc.Nac.de Pós-</w:t>
            </w:r>
            <w:proofErr w:type="spellStart"/>
            <w:r w:rsidRPr="000E2024">
              <w:rPr>
                <w:rFonts w:asciiTheme="minorHAnsi" w:hAnsiTheme="minorHAnsi" w:cstheme="minorHAnsi"/>
                <w:bCs/>
              </w:rPr>
              <w:t>Grad</w:t>
            </w:r>
            <w:proofErr w:type="spellEnd"/>
            <w:r w:rsidRPr="000E2024">
              <w:rPr>
                <w:rFonts w:asciiTheme="minorHAnsi" w:hAnsiTheme="minorHAnsi" w:cstheme="minorHAnsi"/>
                <w:bCs/>
              </w:rPr>
              <w:t xml:space="preserve">. e </w:t>
            </w:r>
            <w:proofErr w:type="spellStart"/>
            <w:r w:rsidRPr="000E2024">
              <w:rPr>
                <w:rFonts w:asciiTheme="minorHAnsi" w:hAnsiTheme="minorHAnsi" w:cstheme="minorHAnsi"/>
                <w:bCs/>
              </w:rPr>
              <w:t>Pesq.em</w:t>
            </w:r>
            <w:proofErr w:type="spellEnd"/>
            <w:r w:rsidRPr="000E2024">
              <w:rPr>
                <w:rFonts w:asciiTheme="minorHAnsi" w:hAnsiTheme="minorHAnsi" w:cstheme="minorHAnsi"/>
                <w:bCs/>
              </w:rPr>
              <w:t xml:space="preserve"> Educação</w:t>
            </w:r>
          </w:p>
        </w:tc>
        <w:tc>
          <w:tcPr>
            <w:tcW w:w="1276" w:type="dxa"/>
            <w:shd w:val="clear" w:color="auto" w:fill="auto"/>
          </w:tcPr>
          <w:p w14:paraId="7F562ACC" w14:textId="6A85EAEF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1809-449X</w:t>
            </w:r>
          </w:p>
        </w:tc>
        <w:tc>
          <w:tcPr>
            <w:tcW w:w="2126" w:type="dxa"/>
            <w:shd w:val="clear" w:color="auto" w:fill="auto"/>
          </w:tcPr>
          <w:p w14:paraId="5EE5D6F2" w14:textId="6C37910F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Educação – A1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339AB32E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B629DB" w14:textId="51C7CFE7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Revista Brasileira de Estudos Pedagógicos - RBEP</w:t>
            </w:r>
          </w:p>
        </w:tc>
        <w:tc>
          <w:tcPr>
            <w:tcW w:w="2268" w:type="dxa"/>
            <w:shd w:val="clear" w:color="auto" w:fill="auto"/>
          </w:tcPr>
          <w:p w14:paraId="2270B5F0" w14:textId="797FAFED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  <w:bCs/>
              </w:rPr>
              <w:t>INEP</w:t>
            </w:r>
          </w:p>
        </w:tc>
        <w:tc>
          <w:tcPr>
            <w:tcW w:w="1276" w:type="dxa"/>
            <w:shd w:val="clear" w:color="auto" w:fill="auto"/>
          </w:tcPr>
          <w:p w14:paraId="590089EF" w14:textId="328CFD3A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2176-6681</w:t>
            </w:r>
          </w:p>
        </w:tc>
        <w:tc>
          <w:tcPr>
            <w:tcW w:w="2126" w:type="dxa"/>
            <w:shd w:val="clear" w:color="auto" w:fill="auto"/>
          </w:tcPr>
          <w:p w14:paraId="04B87630" w14:textId="6CA52916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Educação – A</w:t>
            </w:r>
            <w:r w:rsidR="005D5929">
              <w:rPr>
                <w:rFonts w:asciiTheme="minorHAnsi" w:hAnsiTheme="minorHAnsi" w:cstheme="minorHAnsi"/>
              </w:rPr>
              <w:t>1</w:t>
            </w:r>
            <w:r w:rsidRPr="000E2024">
              <w:rPr>
                <w:rFonts w:asciiTheme="minorHAnsi" w:hAnsiTheme="minorHAnsi" w:cstheme="minorHAnsi"/>
              </w:rPr>
              <w:t xml:space="preserve">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3E3C578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A644300" w14:textId="2C8D9F41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Revista Brasileira de História da Educação</w:t>
            </w:r>
          </w:p>
        </w:tc>
        <w:tc>
          <w:tcPr>
            <w:tcW w:w="2268" w:type="dxa"/>
            <w:shd w:val="clear" w:color="auto" w:fill="auto"/>
          </w:tcPr>
          <w:p w14:paraId="136B24EE" w14:textId="50233B6E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  <w:bCs/>
              </w:rPr>
              <w:t>UEM</w:t>
            </w:r>
          </w:p>
        </w:tc>
        <w:tc>
          <w:tcPr>
            <w:tcW w:w="1276" w:type="dxa"/>
            <w:shd w:val="clear" w:color="auto" w:fill="auto"/>
          </w:tcPr>
          <w:p w14:paraId="10746E58" w14:textId="72ABDB5A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2238-0094</w:t>
            </w:r>
          </w:p>
        </w:tc>
        <w:tc>
          <w:tcPr>
            <w:tcW w:w="2126" w:type="dxa"/>
            <w:shd w:val="clear" w:color="auto" w:fill="auto"/>
          </w:tcPr>
          <w:p w14:paraId="5DB9DC11" w14:textId="74E94B02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Educação – A1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392ABE3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5404491" w14:textId="2DBAEBFF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Revista de Educação – PUC Campinas</w:t>
            </w:r>
          </w:p>
        </w:tc>
        <w:tc>
          <w:tcPr>
            <w:tcW w:w="2268" w:type="dxa"/>
            <w:shd w:val="clear" w:color="auto" w:fill="auto"/>
          </w:tcPr>
          <w:p w14:paraId="2D933868" w14:textId="76FC6881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PUC Campinas</w:t>
            </w:r>
          </w:p>
        </w:tc>
        <w:tc>
          <w:tcPr>
            <w:tcW w:w="1276" w:type="dxa"/>
            <w:shd w:val="clear" w:color="auto" w:fill="auto"/>
          </w:tcPr>
          <w:p w14:paraId="03E7BD6F" w14:textId="4C421905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2318-0870 </w:t>
            </w:r>
          </w:p>
        </w:tc>
        <w:tc>
          <w:tcPr>
            <w:tcW w:w="2126" w:type="dxa"/>
            <w:shd w:val="clear" w:color="auto" w:fill="auto"/>
          </w:tcPr>
          <w:p w14:paraId="7A696A95" w14:textId="69C71499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Educação – </w:t>
            </w:r>
            <w:r w:rsidR="005D5929">
              <w:rPr>
                <w:rFonts w:asciiTheme="minorHAnsi" w:hAnsiTheme="minorHAnsi" w:cstheme="minorHAnsi"/>
              </w:rPr>
              <w:t>A3</w:t>
            </w:r>
            <w:r w:rsidRPr="000E2024">
              <w:rPr>
                <w:rFonts w:asciiTheme="minorHAnsi" w:hAnsiTheme="minorHAnsi" w:cstheme="minorHAnsi"/>
              </w:rPr>
              <w:t xml:space="preserve">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29C056A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465CAA2" w14:textId="470A75FF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Revista de Psicopedagogia</w:t>
            </w:r>
          </w:p>
        </w:tc>
        <w:tc>
          <w:tcPr>
            <w:tcW w:w="2268" w:type="dxa"/>
            <w:shd w:val="clear" w:color="auto" w:fill="auto"/>
          </w:tcPr>
          <w:p w14:paraId="501B6146" w14:textId="775D93DF" w:rsidR="000E2024" w:rsidRPr="000E2024" w:rsidRDefault="000E2024" w:rsidP="000E2024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0E2024">
              <w:rPr>
                <w:rFonts w:asciiTheme="minorHAnsi" w:hAnsiTheme="minorHAnsi" w:cstheme="minorHAnsi"/>
                <w:bCs/>
              </w:rPr>
              <w:t>Associacao</w:t>
            </w:r>
            <w:proofErr w:type="spellEnd"/>
            <w:r w:rsidRPr="000E2024">
              <w:rPr>
                <w:rFonts w:asciiTheme="minorHAnsi" w:hAnsiTheme="minorHAnsi" w:cstheme="minorHAnsi"/>
                <w:bCs/>
              </w:rPr>
              <w:t xml:space="preserve"> Brasileira de Psicopedagogia</w:t>
            </w:r>
          </w:p>
        </w:tc>
        <w:tc>
          <w:tcPr>
            <w:tcW w:w="1276" w:type="dxa"/>
            <w:shd w:val="clear" w:color="auto" w:fill="auto"/>
          </w:tcPr>
          <w:p w14:paraId="456F8BA7" w14:textId="5BFEC2DA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0103-8486</w:t>
            </w:r>
          </w:p>
        </w:tc>
        <w:tc>
          <w:tcPr>
            <w:tcW w:w="2126" w:type="dxa"/>
            <w:shd w:val="clear" w:color="auto" w:fill="auto"/>
          </w:tcPr>
          <w:p w14:paraId="634D5B9C" w14:textId="28673056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Educação – </w:t>
            </w:r>
            <w:r w:rsidR="005D5929">
              <w:rPr>
                <w:rFonts w:asciiTheme="minorHAnsi" w:hAnsiTheme="minorHAnsi" w:cstheme="minorHAnsi"/>
              </w:rPr>
              <w:t>A3</w:t>
            </w:r>
            <w:r w:rsidRPr="000E2024">
              <w:rPr>
                <w:rFonts w:asciiTheme="minorHAnsi" w:hAnsiTheme="minorHAnsi" w:cstheme="minorHAnsi"/>
              </w:rPr>
              <w:t xml:space="preserve">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509BB84E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23B584E" w14:textId="4DC62936" w:rsidR="000E2024" w:rsidRPr="000E2024" w:rsidRDefault="000E2024" w:rsidP="000E2024">
            <w:pPr>
              <w:jc w:val="both"/>
              <w:rPr>
                <w:rFonts w:asciiTheme="minorHAnsi" w:eastAsia="Calibr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Revista Diálogo Educacional – PUCPR</w:t>
            </w:r>
          </w:p>
        </w:tc>
        <w:tc>
          <w:tcPr>
            <w:tcW w:w="2268" w:type="dxa"/>
            <w:shd w:val="clear" w:color="auto" w:fill="auto"/>
          </w:tcPr>
          <w:p w14:paraId="19B7A35F" w14:textId="4627E8E3" w:rsidR="000E2024" w:rsidRPr="000E2024" w:rsidRDefault="000E2024" w:rsidP="000E2024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E2024">
              <w:rPr>
                <w:rFonts w:asciiTheme="minorHAnsi" w:hAnsiTheme="minorHAnsi" w:cstheme="minorHAnsi"/>
              </w:rPr>
              <w:t>PUC - PR</w:t>
            </w:r>
          </w:p>
        </w:tc>
        <w:tc>
          <w:tcPr>
            <w:tcW w:w="1276" w:type="dxa"/>
            <w:shd w:val="clear" w:color="auto" w:fill="auto"/>
          </w:tcPr>
          <w:p w14:paraId="350330BB" w14:textId="041E385E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1981-416X</w:t>
            </w:r>
          </w:p>
        </w:tc>
        <w:tc>
          <w:tcPr>
            <w:tcW w:w="2126" w:type="dxa"/>
            <w:shd w:val="clear" w:color="auto" w:fill="auto"/>
          </w:tcPr>
          <w:p w14:paraId="567138C5" w14:textId="7A209080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Educação – A</w:t>
            </w:r>
            <w:r w:rsidR="005D5929">
              <w:rPr>
                <w:rFonts w:asciiTheme="minorHAnsi" w:hAnsiTheme="minorHAnsi" w:cstheme="minorHAnsi"/>
              </w:rPr>
              <w:t>1</w:t>
            </w:r>
            <w:r w:rsidRPr="000E2024">
              <w:rPr>
                <w:rFonts w:asciiTheme="minorHAnsi" w:hAnsiTheme="minorHAnsi" w:cstheme="minorHAnsi"/>
              </w:rPr>
              <w:t xml:space="preserve">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  <w:tr w:rsidR="000E2024" w:rsidRPr="007C7841" w14:paraId="4CC0C4FD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D4CDBD5" w14:textId="3E43E5C4" w:rsidR="000E2024" w:rsidRPr="000E2024" w:rsidRDefault="000E2024" w:rsidP="000E2024">
            <w:pPr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>Sociologias</w:t>
            </w:r>
          </w:p>
        </w:tc>
        <w:tc>
          <w:tcPr>
            <w:tcW w:w="2268" w:type="dxa"/>
            <w:shd w:val="clear" w:color="auto" w:fill="auto"/>
          </w:tcPr>
          <w:p w14:paraId="589A2097" w14:textId="4DD26BFD" w:rsidR="000E2024" w:rsidRPr="000E2024" w:rsidRDefault="000E2024" w:rsidP="000E2024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E2024">
              <w:rPr>
                <w:rFonts w:asciiTheme="minorHAnsi" w:hAnsiTheme="minorHAnsi" w:cstheme="minorHAnsi"/>
              </w:rPr>
              <w:t>UFRGS</w:t>
            </w:r>
          </w:p>
        </w:tc>
        <w:tc>
          <w:tcPr>
            <w:tcW w:w="1276" w:type="dxa"/>
            <w:shd w:val="clear" w:color="auto" w:fill="auto"/>
          </w:tcPr>
          <w:p w14:paraId="2BE1331F" w14:textId="1C85B64F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0E2024">
              <w:rPr>
                <w:rFonts w:asciiTheme="minorHAnsi" w:hAnsiTheme="minorHAnsi" w:cstheme="minorHAnsi"/>
              </w:rPr>
              <w:t>1807-0337</w:t>
            </w:r>
          </w:p>
        </w:tc>
        <w:tc>
          <w:tcPr>
            <w:tcW w:w="2126" w:type="dxa"/>
            <w:shd w:val="clear" w:color="auto" w:fill="auto"/>
          </w:tcPr>
          <w:p w14:paraId="7973062C" w14:textId="588B603C" w:rsidR="000E2024" w:rsidRPr="000E2024" w:rsidRDefault="000E2024" w:rsidP="000E2024">
            <w:pPr>
              <w:jc w:val="center"/>
              <w:rPr>
                <w:rFonts w:asciiTheme="minorHAnsi" w:hAnsiTheme="minorHAnsi" w:cstheme="minorHAnsi"/>
              </w:rPr>
            </w:pPr>
            <w:r w:rsidRPr="000E2024">
              <w:rPr>
                <w:rFonts w:asciiTheme="minorHAnsi" w:hAnsiTheme="minorHAnsi" w:cstheme="minorHAnsi"/>
              </w:rPr>
              <w:t xml:space="preserve">Sociologia – A1 </w:t>
            </w:r>
            <w:r w:rsidR="00F02091" w:rsidRPr="000E2024">
              <w:rPr>
                <w:rFonts w:asciiTheme="minorHAnsi" w:hAnsiTheme="minorHAnsi" w:cstheme="minorHAnsi"/>
              </w:rPr>
              <w:t>&lt;201</w:t>
            </w:r>
            <w:r w:rsidR="00F02091">
              <w:rPr>
                <w:rFonts w:asciiTheme="minorHAnsi" w:hAnsiTheme="minorHAnsi" w:cstheme="minorHAnsi"/>
              </w:rPr>
              <w:t>7</w:t>
            </w:r>
            <w:r w:rsidR="00F02091" w:rsidRPr="000E2024">
              <w:rPr>
                <w:rFonts w:asciiTheme="minorHAnsi" w:hAnsiTheme="minorHAnsi" w:cstheme="minorHAnsi"/>
              </w:rPr>
              <w:t>/20</w:t>
            </w:r>
            <w:r w:rsidR="00F02091">
              <w:rPr>
                <w:rFonts w:asciiTheme="minorHAnsi" w:hAnsiTheme="minorHAnsi" w:cstheme="minorHAnsi"/>
              </w:rPr>
              <w:t>20</w:t>
            </w:r>
            <w:r w:rsidR="00F02091" w:rsidRPr="000E2024">
              <w:rPr>
                <w:rFonts w:asciiTheme="minorHAnsi" w:hAnsiTheme="minorHAnsi" w:cstheme="minorHAnsi"/>
              </w:rPr>
              <w:t>&gt;</w:t>
            </w:r>
          </w:p>
        </w:tc>
      </w:tr>
    </w:tbl>
    <w:p w14:paraId="55527E10" w14:textId="5A85A669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544DE51B" w14:textId="4B5B2A47" w:rsidR="000E2024" w:rsidRDefault="000E2024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28" o:title=""/>
            <v:shadow color="#969696"/>
          </v:shape>
          <o:OLEObject Type="Embed" ProgID="Word.Document.8" ShapeID="Object 18" DrawAspect="Content" ObjectID="_1735028144" r:id="rId29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986E385" w14:textId="48A85FEA" w:rsidR="005A58DD" w:rsidRPr="003C478F" w:rsidRDefault="001A6204" w:rsidP="006638A8">
      <w:pPr>
        <w:pStyle w:val="Recuodecorpodetexto2"/>
        <w:ind w:left="0" w:firstLine="0"/>
        <w:rPr>
          <w:rFonts w:ascii="Arial" w:hAnsi="Arial"/>
          <w:highlight w:val="yellow"/>
          <w:lang w:val="en-US"/>
        </w:rPr>
      </w:pPr>
      <w:r w:rsidRPr="007B4CA0">
        <w:rPr>
          <w:rFonts w:ascii="Verdana" w:hAnsi="Verdana"/>
        </w:rPr>
        <w:t>Coordenadora – Biblioteca Central</w:t>
      </w:r>
    </w:p>
    <w:sectPr w:rsidR="005A58DD" w:rsidRPr="003C478F" w:rsidSect="00386CCD">
      <w:headerReference w:type="default" r:id="rId30"/>
      <w:footerReference w:type="default" r:id="rId31"/>
      <w:headerReference w:type="first" r:id="rId32"/>
      <w:footerReference w:type="first" r:id="rId33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E989" w14:textId="77777777" w:rsidR="00AA4C88" w:rsidRDefault="00AA4C88">
      <w:r>
        <w:separator/>
      </w:r>
    </w:p>
  </w:endnote>
  <w:endnote w:type="continuationSeparator" w:id="0">
    <w:p w14:paraId="602CB24D" w14:textId="77777777" w:rsidR="00AA4C88" w:rsidRDefault="00AA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Klee One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5028143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5A40" w14:textId="77777777" w:rsidR="00AA4C88" w:rsidRDefault="00AA4C88">
      <w:r>
        <w:separator/>
      </w:r>
    </w:p>
  </w:footnote>
  <w:footnote w:type="continuationSeparator" w:id="0">
    <w:p w14:paraId="455BF6E4" w14:textId="77777777" w:rsidR="00AA4C88" w:rsidRDefault="00AA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692D226F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CA7E3E">
            <w:rPr>
              <w:rFonts w:ascii="Verdana" w:hAnsi="Verdana"/>
              <w:bCs/>
              <w:sz w:val="24"/>
              <w:szCs w:val="24"/>
            </w:rPr>
            <w:t>2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FB38C0">
            <w:rPr>
              <w:rFonts w:ascii="Verdana" w:hAnsi="Verdana"/>
              <w:bCs/>
              <w:sz w:val="24"/>
              <w:szCs w:val="24"/>
            </w:rPr>
            <w:t>6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FB38C0">
            <w:rPr>
              <w:rFonts w:ascii="Verdana" w:hAnsi="Verdana"/>
              <w:bCs/>
              <w:sz w:val="24"/>
              <w:szCs w:val="24"/>
            </w:rPr>
            <w:t>Pedagogia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531C4733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F02091">
            <w:rPr>
              <w:rFonts w:ascii="Verdana" w:hAnsi="Verdana"/>
            </w:rPr>
            <w:t>1</w:t>
          </w:r>
          <w:r w:rsidR="00FB38C0">
            <w:rPr>
              <w:rFonts w:ascii="Verdana" w:hAnsi="Verdana"/>
            </w:rPr>
            <w:t>2</w:t>
          </w:r>
          <w:r w:rsidRPr="00460583">
            <w:rPr>
              <w:rFonts w:ascii="Verdana" w:hAnsi="Verdana"/>
            </w:rPr>
            <w:t>/</w:t>
          </w:r>
          <w:r w:rsidR="00F02091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F02091">
            <w:rPr>
              <w:rFonts w:ascii="Verdana" w:hAnsi="Verdana"/>
            </w:rPr>
            <w:t>3</w:t>
          </w:r>
        </w:p>
        <w:p w14:paraId="10851120" w14:textId="50AC5EEA" w:rsidR="00D01352" w:rsidRPr="00D31726" w:rsidRDefault="00D01352" w:rsidP="000B2602">
          <w:pPr>
            <w:pStyle w:val="Cabealho"/>
            <w:jc w:val="both"/>
          </w:pPr>
          <w:r w:rsidRPr="00D31726">
            <w:rPr>
              <w:rFonts w:ascii="Verdana" w:hAnsi="Verdana"/>
            </w:rPr>
            <w:t xml:space="preserve">Página: </w:t>
          </w:r>
          <w:r w:rsidRPr="00D31726">
            <w:rPr>
              <w:rStyle w:val="Nmerodepgina"/>
              <w:rFonts w:ascii="Verdana" w:hAnsi="Verdana"/>
            </w:rPr>
            <w:fldChar w:fldCharType="begin"/>
          </w:r>
          <w:r w:rsidRPr="00D31726">
            <w:rPr>
              <w:rStyle w:val="Nmerodepgina"/>
              <w:rFonts w:ascii="Verdana" w:hAnsi="Verdana"/>
            </w:rPr>
            <w:instrText xml:space="preserve"> PAGE </w:instrText>
          </w:r>
          <w:r w:rsidRPr="00D31726">
            <w:rPr>
              <w:rStyle w:val="Nmerodepgina"/>
              <w:rFonts w:ascii="Verdana" w:hAnsi="Verdana"/>
            </w:rPr>
            <w:fldChar w:fldCharType="separate"/>
          </w:r>
          <w:r w:rsidR="00E34C4A" w:rsidRPr="00D31726">
            <w:rPr>
              <w:rStyle w:val="Nmerodepgina"/>
              <w:rFonts w:ascii="Verdana" w:hAnsi="Verdana"/>
              <w:noProof/>
            </w:rPr>
            <w:t>1</w:t>
          </w:r>
          <w:r w:rsidRPr="00D31726">
            <w:rPr>
              <w:rStyle w:val="Nmerodepgina"/>
              <w:rFonts w:ascii="Verdana" w:hAnsi="Verdana"/>
            </w:rPr>
            <w:fldChar w:fldCharType="end"/>
          </w:r>
          <w:r w:rsidRPr="00D31726">
            <w:rPr>
              <w:rStyle w:val="Nmerodepgina"/>
              <w:rFonts w:ascii="Verdana" w:hAnsi="Verdana"/>
            </w:rPr>
            <w:t>/</w:t>
          </w:r>
          <w:r w:rsidR="00CD1C0A" w:rsidRPr="00D31726">
            <w:rPr>
              <w:rStyle w:val="Nmerodepgina"/>
              <w:rFonts w:ascii="Verdana" w:hAnsi="Verdana"/>
            </w:rPr>
            <w:t>2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5028142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9A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972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024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47AA7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9F6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264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51F3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5F9C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6D1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3A60"/>
    <w:rsid w:val="003D433F"/>
    <w:rsid w:val="003D4F74"/>
    <w:rsid w:val="003D5DAE"/>
    <w:rsid w:val="003D5EDD"/>
    <w:rsid w:val="003D6C6A"/>
    <w:rsid w:val="003D7D72"/>
    <w:rsid w:val="003E09FA"/>
    <w:rsid w:val="003E16E6"/>
    <w:rsid w:val="003E18DB"/>
    <w:rsid w:val="003E1C3A"/>
    <w:rsid w:val="003E29FA"/>
    <w:rsid w:val="003E2C24"/>
    <w:rsid w:val="003E2FEC"/>
    <w:rsid w:val="003E333E"/>
    <w:rsid w:val="003E3C5E"/>
    <w:rsid w:val="003E3D0F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0A1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149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1F1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797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340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5929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C6D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4456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8A8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6F8F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C2B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20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16C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0EE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3E3C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C88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C61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447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59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A7E3E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C5E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995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26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1FCC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5E95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091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38C0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2969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riodicos.rc.biblioteca.unesp.br/index.php/educacao/index" TargetMode="External"/><Relationship Id="rId18" Type="http://schemas.openxmlformats.org/officeDocument/2006/relationships/hyperlink" Target="https://www.scielo.br/j/ensaio/" TargetMode="External"/><Relationship Id="rId26" Type="http://schemas.openxmlformats.org/officeDocument/2006/relationships/hyperlink" Target="https://periodicos.pucpr.br/dialogoeducacion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lo.br/j/rbed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ducacaoepesquisa.fe.usp.br/" TargetMode="External"/><Relationship Id="rId17" Type="http://schemas.openxmlformats.org/officeDocument/2006/relationships/hyperlink" Target="http://www.emaberto.inep.gov.br/ojs3/" TargetMode="External"/><Relationship Id="rId25" Type="http://schemas.openxmlformats.org/officeDocument/2006/relationships/hyperlink" Target="http://pepsic.bvsalud.org/scielo.php?script=sci_serial&amp;pid=0103-8486&amp;lng=pt&amp;nrm=iso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revistas.unipar.br/index.php/educere" TargetMode="External"/><Relationship Id="rId20" Type="http://schemas.openxmlformats.org/officeDocument/2006/relationships/hyperlink" Target="https://periodicos.ufsc.br/index.php/perspectiva" TargetMode="External"/><Relationship Id="rId29" Type="http://schemas.openxmlformats.org/officeDocument/2006/relationships/oleObject" Target="embeddings/Microsoft_Word_97_-_2003_Document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eletronicas.pucrs.br/ojs/index.php/faced" TargetMode="External"/><Relationship Id="rId24" Type="http://schemas.openxmlformats.org/officeDocument/2006/relationships/hyperlink" Target="https://periodicos.puc-campinas.edu.br/reveducacao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j/edreal/" TargetMode="External"/><Relationship Id="rId23" Type="http://schemas.openxmlformats.org/officeDocument/2006/relationships/hyperlink" Target="https://periodicos.uem.br/ojs/index.php/rbhe/index" TargetMode="External"/><Relationship Id="rId28" Type="http://schemas.openxmlformats.org/officeDocument/2006/relationships/image" Target="media/image1.emf"/><Relationship Id="rId10" Type="http://schemas.openxmlformats.org/officeDocument/2006/relationships/hyperlink" Target="http://www.prpg.usp.br/index.php/pt-br/pae/etapa-de-preparacao-pedagogica/cadernos-de-pedagogia" TargetMode="External"/><Relationship Id="rId19" Type="http://schemas.openxmlformats.org/officeDocument/2006/relationships/hyperlink" Target="https://www.scielo.br/j/ld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er.ufu.br/index.php/che/" TargetMode="External"/><Relationship Id="rId14" Type="http://schemas.openxmlformats.org/officeDocument/2006/relationships/hyperlink" Target="https://www.scielo.br/j/edur/" TargetMode="External"/><Relationship Id="rId22" Type="http://schemas.openxmlformats.org/officeDocument/2006/relationships/hyperlink" Target="http://www.rbep.inep.gov.br/ojs3/index.php/rbep" TargetMode="External"/><Relationship Id="rId27" Type="http://schemas.openxmlformats.org/officeDocument/2006/relationships/hyperlink" Target="https://www.scielo.br/j/soc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www.cadernosdapedagogia.ufscar.br/index.php/c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8818</TotalTime>
  <Pages>2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104</cp:revision>
  <cp:lastPrinted>2022-12-07T00:14:00Z</cp:lastPrinted>
  <dcterms:created xsi:type="dcterms:W3CDTF">2019-03-28T00:36:00Z</dcterms:created>
  <dcterms:modified xsi:type="dcterms:W3CDTF">2023-01-12T14:29:00Z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