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5DC402" w14:textId="77777777" w:rsidR="00310CC5" w:rsidRPr="004E7E5D" w:rsidRDefault="00310CC5" w:rsidP="00310CC5">
      <w:pPr>
        <w:ind w:left="360"/>
        <w:rPr>
          <w:rFonts w:ascii="Arial" w:eastAsia="Times New Roman" w:hAnsi="Arial"/>
          <w:b/>
          <w:sz w:val="20"/>
          <w:szCs w:val="20"/>
          <w:lang w:eastAsia="pt-BR"/>
        </w:rPr>
      </w:pPr>
    </w:p>
    <w:p w14:paraId="043536FB" w14:textId="77777777" w:rsidR="00310CC5" w:rsidRPr="004E7E5D" w:rsidRDefault="00310CC5" w:rsidP="00310CC5">
      <w:pPr>
        <w:ind w:left="360"/>
        <w:rPr>
          <w:rFonts w:ascii="Arial" w:eastAsia="Times New Roman" w:hAnsi="Arial"/>
          <w:b/>
          <w:sz w:val="20"/>
          <w:szCs w:val="20"/>
          <w:lang w:eastAsia="pt-BR"/>
        </w:rPr>
      </w:pPr>
    </w:p>
    <w:p w14:paraId="3D3C39CD" w14:textId="77777777" w:rsidR="00B07594" w:rsidRDefault="00B07594" w:rsidP="00310CC5">
      <w:pPr>
        <w:ind w:left="360"/>
        <w:rPr>
          <w:rFonts w:ascii="Arial" w:eastAsia="Times New Roman" w:hAnsi="Arial"/>
          <w:b/>
          <w:sz w:val="20"/>
          <w:szCs w:val="20"/>
          <w:lang w:eastAsia="pt-BR"/>
        </w:rPr>
      </w:pPr>
    </w:p>
    <w:p w14:paraId="336EA5D0" w14:textId="2536AA9E" w:rsidR="00B07594" w:rsidRDefault="00B07594" w:rsidP="00310CC5">
      <w:pPr>
        <w:ind w:left="360"/>
        <w:rPr>
          <w:rFonts w:ascii="Arial" w:eastAsia="Times New Roman" w:hAnsi="Arial"/>
          <w:b/>
          <w:sz w:val="20"/>
          <w:szCs w:val="20"/>
          <w:lang w:eastAsia="pt-BR"/>
        </w:rPr>
      </w:pPr>
      <w:r>
        <w:rPr>
          <w:rFonts w:ascii="Arial" w:eastAsia="Times New Roman" w:hAnsi="Arial"/>
          <w:b/>
          <w:sz w:val="20"/>
          <w:szCs w:val="20"/>
          <w:lang w:eastAsia="pt-BR"/>
        </w:rPr>
        <w:t>COMISSÃO DE ÉTICA NO USO DE ANIMAIS- CEUA-UNIFATEB</w:t>
      </w:r>
    </w:p>
    <w:p w14:paraId="088ADBC8" w14:textId="246E3832" w:rsidR="00AA7D7D" w:rsidRPr="004E7E5D" w:rsidRDefault="00AA7D7D" w:rsidP="00310CC5">
      <w:pPr>
        <w:ind w:left="360"/>
        <w:rPr>
          <w:rFonts w:ascii="Arial" w:eastAsia="Times New Roman" w:hAnsi="Arial"/>
          <w:b/>
          <w:sz w:val="20"/>
          <w:szCs w:val="20"/>
          <w:lang w:eastAsia="pt-BR"/>
        </w:rPr>
      </w:pPr>
      <w:r w:rsidRPr="004E7E5D">
        <w:rPr>
          <w:rFonts w:ascii="Arial" w:eastAsia="Times New Roman" w:hAnsi="Arial"/>
          <w:b/>
          <w:sz w:val="20"/>
          <w:szCs w:val="20"/>
          <w:lang w:eastAsia="pt-BR"/>
        </w:rPr>
        <w:t>FORMULÁRIO UNIFICADO PARA SOLICITAÇÃO DE AUTORIZAÇÃO PARA USO DE ANIMAIS EM EXPERIMENTAÇÃO E/OU ENSINO</w:t>
      </w: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20"/>
        <w:gridCol w:w="3344"/>
      </w:tblGrid>
      <w:tr w:rsidR="00AA7D7D" w:rsidRPr="004E7E5D" w14:paraId="2873271E" w14:textId="77777777" w:rsidTr="00AA7D7D">
        <w:tc>
          <w:tcPr>
            <w:tcW w:w="6024" w:type="dxa"/>
          </w:tcPr>
          <w:p w14:paraId="521E3BA8" w14:textId="77777777" w:rsidR="00AA7D7D" w:rsidRPr="004E7E5D" w:rsidRDefault="00AA7D7D" w:rsidP="00AA7D7D">
            <w:pPr>
              <w:keepNext/>
              <w:spacing w:after="0" w:line="240" w:lineRule="auto"/>
              <w:jc w:val="both"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PROTOCOLO PARA USO DE ANIMAIS</w:t>
            </w:r>
          </w:p>
        </w:tc>
        <w:tc>
          <w:tcPr>
            <w:tcW w:w="3380" w:type="dxa"/>
            <w:shd w:val="pct20" w:color="auto" w:fill="auto"/>
          </w:tcPr>
          <w:p w14:paraId="6CE3781E" w14:textId="77777777" w:rsidR="00AA7D7D" w:rsidRPr="004E7E5D" w:rsidRDefault="00AA7D7D" w:rsidP="00AA7D7D">
            <w:pPr>
              <w:keepNext/>
              <w:spacing w:before="120" w:after="0" w:line="360" w:lineRule="auto"/>
              <w:jc w:val="both"/>
              <w:outlineLvl w:val="0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USO EXCLUSIVO DA COMISSÃO</w:t>
            </w:r>
          </w:p>
          <w:p w14:paraId="6D83F9CD" w14:textId="77777777" w:rsidR="00AA7D7D" w:rsidRPr="004E7E5D" w:rsidRDefault="00AA7D7D" w:rsidP="00AA7D7D">
            <w:pPr>
              <w:spacing w:after="0" w:line="360" w:lineRule="auto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PROTOCOLO N</w:t>
            </w:r>
            <w:r w:rsidRPr="004E7E5D">
              <w:rPr>
                <w:rFonts w:ascii="Arial" w:eastAsia="Times New Roman" w:hAnsi="Arial"/>
                <w:b/>
                <w:sz w:val="20"/>
                <w:szCs w:val="20"/>
                <w:u w:val="single"/>
                <w:vertAlign w:val="superscript"/>
                <w:lang w:eastAsia="pt-BR"/>
              </w:rPr>
              <w:t>o</w:t>
            </w:r>
            <w:r w:rsidRPr="004E7E5D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 xml:space="preserve"> </w:t>
            </w:r>
          </w:p>
          <w:p w14:paraId="7B1324AE" w14:textId="77777777" w:rsidR="00AA7D7D" w:rsidRPr="004E7E5D" w:rsidRDefault="00AA7D7D" w:rsidP="00AA7D7D">
            <w:pPr>
              <w:keepNext/>
              <w:spacing w:after="0" w:line="240" w:lineRule="auto"/>
              <w:outlineLvl w:val="4"/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b/>
                <w:sz w:val="20"/>
                <w:szCs w:val="20"/>
                <w:lang w:eastAsia="pt-BR"/>
              </w:rPr>
              <w:t>RECEBIDO EM: ____/____/______</w:t>
            </w:r>
          </w:p>
        </w:tc>
      </w:tr>
    </w:tbl>
    <w:p w14:paraId="64B05FC5" w14:textId="77777777" w:rsidR="00AA7D7D" w:rsidRPr="004E7E5D" w:rsidRDefault="00AA7D7D" w:rsidP="00AA7D7D">
      <w:pPr>
        <w:jc w:val="both"/>
        <w:rPr>
          <w:sz w:val="20"/>
          <w:szCs w:val="20"/>
        </w:rPr>
      </w:pPr>
    </w:p>
    <w:p w14:paraId="5D56F968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b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6CAAF9BF" w14:textId="77777777" w:rsidR="00AA7D7D" w:rsidRPr="004E7E5D" w:rsidRDefault="00AA7D7D" w:rsidP="00AA7D7D">
      <w:pPr>
        <w:jc w:val="both"/>
        <w:rPr>
          <w:rFonts w:ascii="Arial" w:hAnsi="Arial" w:cs="Arial"/>
          <w:bCs/>
          <w:sz w:val="20"/>
          <w:szCs w:val="20"/>
        </w:rPr>
      </w:pPr>
      <w:r w:rsidRPr="004E7E5D">
        <w:rPr>
          <w:rFonts w:ascii="Arial" w:hAnsi="Arial" w:cs="Arial"/>
          <w:bCs/>
          <w:i/>
          <w:sz w:val="20"/>
          <w:szCs w:val="20"/>
        </w:rPr>
        <w:t>Lista das DCBs disponível em:</w:t>
      </w:r>
    </w:p>
    <w:p w14:paraId="5A531A5D" w14:textId="59427A35" w:rsidR="00445EFD" w:rsidRDefault="00445EFD" w:rsidP="00445EFD">
      <w:pPr>
        <w:rPr>
          <w:rFonts w:ascii="Arial" w:hAnsi="Arial"/>
          <w:b/>
          <w:sz w:val="20"/>
          <w:szCs w:val="20"/>
        </w:rPr>
      </w:pPr>
      <w:hyperlink r:id="rId7" w:history="1">
        <w:r w:rsidRPr="00445EFD">
          <w:rPr>
            <w:rStyle w:val="Hyperlink"/>
            <w:rFonts w:ascii="Arial" w:hAnsi="Arial"/>
            <w:b/>
            <w:sz w:val="20"/>
            <w:szCs w:val="20"/>
          </w:rPr>
          <w:t>https://bibliotecadigital.anvisa.gov.br/jspui/handle/anvisa/20673</w:t>
        </w:r>
      </w:hyperlink>
    </w:p>
    <w:p w14:paraId="7D3D43F5" w14:textId="02C1A7E8" w:rsidR="00AA7D7D" w:rsidRPr="004E7E5D" w:rsidRDefault="00AA7D7D" w:rsidP="00AA7D7D">
      <w:pPr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1. FINALIDADE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411"/>
        <w:gridCol w:w="519"/>
      </w:tblGrid>
      <w:tr w:rsidR="00AA7D7D" w:rsidRPr="004E7E5D" w14:paraId="2350D14C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650B8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Ensino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9775DA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09E76CF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7A0D3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Pesquisa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B5A41E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D01C7F6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40B8C4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Treinamento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FFD21A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860E13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7ADB5D4" w14:textId="77777777" w:rsidR="00AA7D7D" w:rsidRPr="004E7E5D" w:rsidRDefault="00AA7D7D" w:rsidP="00AA7D7D">
      <w:pPr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Início: ...../..../....</w:t>
      </w:r>
    </w:p>
    <w:p w14:paraId="0E256999" w14:textId="77777777" w:rsidR="00AA7D7D" w:rsidRPr="004E7E5D" w:rsidRDefault="00AA7D7D" w:rsidP="00AA7D7D">
      <w:pPr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Término: ..../..../....</w:t>
      </w:r>
    </w:p>
    <w:p w14:paraId="4C50D56B" w14:textId="77777777" w:rsidR="00AA7D7D" w:rsidRPr="004E7E5D" w:rsidRDefault="00AA7D7D" w:rsidP="00AA7D7D">
      <w:pPr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2. TÍTULO DO PROJETO/AULA PRÁTICA/TREINAMENTO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20CED3D" w14:textId="77777777" w:rsidTr="00AA7D7D">
        <w:tc>
          <w:tcPr>
            <w:tcW w:w="9296" w:type="dxa"/>
          </w:tcPr>
          <w:p w14:paraId="7C2B9767" w14:textId="77777777" w:rsidR="00AA7D7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1B2BEA" w14:textId="77777777" w:rsidR="001742B6" w:rsidRDefault="001742B6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18449C" w14:textId="77777777" w:rsidR="001742B6" w:rsidRPr="004E7E5D" w:rsidRDefault="001742B6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F60B77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E228096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Área do conhecimento: _______________________________________________________</w:t>
      </w:r>
    </w:p>
    <w:p w14:paraId="3CABE8B6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 xml:space="preserve">Lista das áreas do conhecimento disponível em: </w:t>
      </w:r>
    </w:p>
    <w:p w14:paraId="2A0B6F7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hyperlink r:id="rId8" w:history="1">
        <w:r w:rsidRPr="004E7E5D">
          <w:rPr>
            <w:rStyle w:val="Hyperlink"/>
            <w:rFonts w:ascii="Arial" w:hAnsi="Arial" w:cs="Arial"/>
            <w:sz w:val="20"/>
            <w:szCs w:val="20"/>
          </w:rPr>
          <w:t>http://www.cnpq.br/areasconhecimento/index.htm</w:t>
        </w:r>
      </w:hyperlink>
      <w:r w:rsidRPr="004E7E5D">
        <w:rPr>
          <w:rFonts w:ascii="Arial" w:hAnsi="Arial" w:cs="Arial"/>
          <w:sz w:val="20"/>
          <w:szCs w:val="20"/>
        </w:rPr>
        <w:t xml:space="preserve"> .</w:t>
      </w:r>
    </w:p>
    <w:p w14:paraId="13BF66BF" w14:textId="77777777" w:rsidR="00AA7D7D" w:rsidRPr="004E7E5D" w:rsidRDefault="00AA7D7D" w:rsidP="00AA7D7D">
      <w:pPr>
        <w:spacing w:before="120" w:after="120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3. RESPONSÁVEL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2"/>
        <w:gridCol w:w="4702"/>
      </w:tblGrid>
      <w:tr w:rsidR="00AA7D7D" w:rsidRPr="004E7E5D" w14:paraId="126BE19F" w14:textId="77777777" w:rsidTr="00AA7D7D">
        <w:trPr>
          <w:trHeight w:val="491"/>
        </w:trPr>
        <w:tc>
          <w:tcPr>
            <w:tcW w:w="2822" w:type="dxa"/>
            <w:vAlign w:val="center"/>
          </w:tcPr>
          <w:p w14:paraId="30D56A4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Nome completo</w:t>
            </w:r>
          </w:p>
        </w:tc>
        <w:tc>
          <w:tcPr>
            <w:tcW w:w="4702" w:type="dxa"/>
            <w:vAlign w:val="center"/>
          </w:tcPr>
          <w:p w14:paraId="065BFFAA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B93DBD0" w14:textId="77777777" w:rsidTr="00AA7D7D">
        <w:trPr>
          <w:trHeight w:val="491"/>
        </w:trPr>
        <w:tc>
          <w:tcPr>
            <w:tcW w:w="2822" w:type="dxa"/>
            <w:vAlign w:val="center"/>
          </w:tcPr>
          <w:p w14:paraId="4FBB4177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lastRenderedPageBreak/>
              <w:t>Instituição</w:t>
            </w:r>
          </w:p>
        </w:tc>
        <w:tc>
          <w:tcPr>
            <w:tcW w:w="4702" w:type="dxa"/>
            <w:vAlign w:val="center"/>
          </w:tcPr>
          <w:p w14:paraId="5DCB4E9E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B8541F1" w14:textId="77777777" w:rsidTr="00AA7D7D">
        <w:trPr>
          <w:trHeight w:val="491"/>
        </w:trPr>
        <w:tc>
          <w:tcPr>
            <w:tcW w:w="2822" w:type="dxa"/>
            <w:vAlign w:val="center"/>
          </w:tcPr>
          <w:p w14:paraId="5264A14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Unidade</w:t>
            </w:r>
          </w:p>
        </w:tc>
        <w:tc>
          <w:tcPr>
            <w:tcW w:w="4702" w:type="dxa"/>
            <w:vAlign w:val="center"/>
          </w:tcPr>
          <w:p w14:paraId="798C6ED8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9725A29" w14:textId="77777777" w:rsidTr="00AA7D7D">
        <w:trPr>
          <w:trHeight w:val="491"/>
        </w:trPr>
        <w:tc>
          <w:tcPr>
            <w:tcW w:w="2822" w:type="dxa"/>
            <w:vAlign w:val="center"/>
          </w:tcPr>
          <w:p w14:paraId="623F7C9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Departamento / Disciplina</w:t>
            </w:r>
          </w:p>
        </w:tc>
        <w:tc>
          <w:tcPr>
            <w:tcW w:w="4702" w:type="dxa"/>
            <w:vAlign w:val="center"/>
          </w:tcPr>
          <w:p w14:paraId="389A7B20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2F9A11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DA528FF" w14:textId="77777777" w:rsidR="00AA7D7D" w:rsidRPr="004E7E5D" w:rsidRDefault="00AA7D7D" w:rsidP="00AA7D7D">
      <w:pPr>
        <w:jc w:val="both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Experiência Prévia: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00796811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22A955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 xml:space="preserve">Não 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0C714E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8298F5C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C9A039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4B892A5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D6DBB21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Quanto tempo? __________</w:t>
      </w:r>
    </w:p>
    <w:p w14:paraId="15B09A6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31F80B0" w14:textId="77777777" w:rsidR="00AA7D7D" w:rsidRPr="004E7E5D" w:rsidRDefault="00AA7D7D" w:rsidP="00AA7D7D">
      <w:pPr>
        <w:jc w:val="both"/>
        <w:rPr>
          <w:rFonts w:ascii="Arial" w:hAnsi="Arial"/>
          <w:b/>
          <w:sz w:val="20"/>
          <w:szCs w:val="20"/>
          <w:lang w:val="en-US"/>
        </w:rPr>
      </w:pPr>
      <w:r w:rsidRPr="004E7E5D">
        <w:rPr>
          <w:rFonts w:ascii="Arial" w:hAnsi="Arial"/>
          <w:b/>
          <w:sz w:val="20"/>
          <w:szCs w:val="20"/>
        </w:rPr>
        <w:t>Treinamento</w:t>
      </w:r>
      <w:r w:rsidRPr="004E7E5D">
        <w:rPr>
          <w:rFonts w:ascii="Arial" w:hAnsi="Arial"/>
          <w:b/>
          <w:sz w:val="20"/>
          <w:szCs w:val="20"/>
          <w:lang w:val="en-US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5F3BDB00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A98A6A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 xml:space="preserve">Não 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D3ED9F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3937119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64D70C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3EC841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A66754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Quanto tempo? __________</w:t>
      </w:r>
    </w:p>
    <w:p w14:paraId="67AE9456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2F7D9C22" w14:textId="77777777" w:rsidR="00AA7D7D" w:rsidRPr="004E7E5D" w:rsidRDefault="00AA7D7D" w:rsidP="00AA7D7D">
      <w:pPr>
        <w:jc w:val="both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Vínculo com a Instituição: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471"/>
        <w:gridCol w:w="519"/>
      </w:tblGrid>
      <w:tr w:rsidR="00AA7D7D" w:rsidRPr="004E7E5D" w14:paraId="57654236" w14:textId="77777777" w:rsidTr="00AA7D7D">
        <w:tc>
          <w:tcPr>
            <w:tcW w:w="44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DB859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Docente/Pesquisador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00A1B9E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FE920E9" w14:textId="77777777" w:rsidTr="00AA7D7D">
        <w:tc>
          <w:tcPr>
            <w:tcW w:w="44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A9E38C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Téc. Nível Sup.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A8B5FD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6646F2B" w14:textId="77777777" w:rsidTr="00AA7D7D">
        <w:tc>
          <w:tcPr>
            <w:tcW w:w="44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A06801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Jovem pesquisador/Pesquisador visitante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DC2D4A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09AB6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7"/>
        <w:gridCol w:w="4702"/>
      </w:tblGrid>
      <w:tr w:rsidR="00AA7D7D" w:rsidRPr="004E7E5D" w14:paraId="55FDB6FB" w14:textId="77777777" w:rsidTr="00AA7D7D">
        <w:trPr>
          <w:trHeight w:val="491"/>
        </w:trPr>
        <w:tc>
          <w:tcPr>
            <w:tcW w:w="1267" w:type="dxa"/>
            <w:vAlign w:val="center"/>
          </w:tcPr>
          <w:p w14:paraId="3C02302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Telefone</w:t>
            </w:r>
          </w:p>
        </w:tc>
        <w:tc>
          <w:tcPr>
            <w:tcW w:w="4702" w:type="dxa"/>
            <w:vAlign w:val="center"/>
          </w:tcPr>
          <w:p w14:paraId="3AFEA49C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BD73C7E" w14:textId="77777777" w:rsidTr="00AA7D7D">
        <w:trPr>
          <w:trHeight w:val="491"/>
        </w:trPr>
        <w:tc>
          <w:tcPr>
            <w:tcW w:w="1267" w:type="dxa"/>
            <w:vAlign w:val="center"/>
          </w:tcPr>
          <w:p w14:paraId="0161B1E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E-mail</w:t>
            </w:r>
          </w:p>
        </w:tc>
        <w:tc>
          <w:tcPr>
            <w:tcW w:w="4702" w:type="dxa"/>
            <w:vAlign w:val="center"/>
          </w:tcPr>
          <w:p w14:paraId="1BF18710" w14:textId="77777777" w:rsidR="00AA7D7D" w:rsidRPr="004E7E5D" w:rsidRDefault="00AA7D7D" w:rsidP="00AA7D7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387E49" w14:textId="77777777" w:rsidR="00AA7D7D" w:rsidRPr="004E7E5D" w:rsidRDefault="00AA7D7D" w:rsidP="00AA7D7D">
      <w:pPr>
        <w:spacing w:before="120" w:after="120"/>
        <w:rPr>
          <w:rFonts w:ascii="Arial" w:hAnsi="Arial"/>
          <w:b/>
          <w:sz w:val="20"/>
          <w:szCs w:val="20"/>
        </w:rPr>
      </w:pPr>
    </w:p>
    <w:p w14:paraId="315183CF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4. COLABORADORES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2"/>
        <w:gridCol w:w="4702"/>
      </w:tblGrid>
      <w:tr w:rsidR="00AA7D7D" w:rsidRPr="004E7E5D" w14:paraId="68F2736E" w14:textId="77777777" w:rsidTr="00AA7D7D">
        <w:tc>
          <w:tcPr>
            <w:tcW w:w="2822" w:type="dxa"/>
            <w:vAlign w:val="center"/>
          </w:tcPr>
          <w:p w14:paraId="1F3A70C2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Nome completo</w:t>
            </w:r>
          </w:p>
        </w:tc>
        <w:tc>
          <w:tcPr>
            <w:tcW w:w="4702" w:type="dxa"/>
          </w:tcPr>
          <w:p w14:paraId="2004886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9CBB76D" w14:textId="77777777" w:rsidTr="00AA7D7D">
        <w:tc>
          <w:tcPr>
            <w:tcW w:w="2822" w:type="dxa"/>
            <w:vAlign w:val="center"/>
          </w:tcPr>
          <w:p w14:paraId="3843438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Instituição</w:t>
            </w:r>
          </w:p>
        </w:tc>
        <w:tc>
          <w:tcPr>
            <w:tcW w:w="4702" w:type="dxa"/>
          </w:tcPr>
          <w:p w14:paraId="0781635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BFBBC48" w14:textId="77777777" w:rsidTr="00AA7D7D">
        <w:tc>
          <w:tcPr>
            <w:tcW w:w="2822" w:type="dxa"/>
            <w:vAlign w:val="center"/>
          </w:tcPr>
          <w:p w14:paraId="67488F6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Nível acadêmico</w:t>
            </w:r>
          </w:p>
        </w:tc>
        <w:tc>
          <w:tcPr>
            <w:tcW w:w="4702" w:type="dxa"/>
          </w:tcPr>
          <w:p w14:paraId="65B1AB0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8BA8557" w14:textId="77777777" w:rsidTr="00AA7D7D">
        <w:tc>
          <w:tcPr>
            <w:tcW w:w="2822" w:type="dxa"/>
            <w:vAlign w:val="center"/>
          </w:tcPr>
          <w:p w14:paraId="3372F697" w14:textId="77777777" w:rsidR="00AA7D7D" w:rsidRPr="004E7E5D" w:rsidRDefault="00AA7D7D" w:rsidP="00AA7D7D">
            <w:pPr>
              <w:spacing w:before="60" w:after="60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Experiência prévia (anos)</w:t>
            </w:r>
          </w:p>
        </w:tc>
        <w:tc>
          <w:tcPr>
            <w:tcW w:w="4702" w:type="dxa"/>
          </w:tcPr>
          <w:p w14:paraId="5C6AD00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F1D3F37" w14:textId="77777777" w:rsidTr="00AA7D7D">
        <w:tc>
          <w:tcPr>
            <w:tcW w:w="2822" w:type="dxa"/>
            <w:vAlign w:val="center"/>
          </w:tcPr>
          <w:p w14:paraId="769A1F5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Treinamento (especificar)</w:t>
            </w:r>
          </w:p>
        </w:tc>
        <w:tc>
          <w:tcPr>
            <w:tcW w:w="4702" w:type="dxa"/>
          </w:tcPr>
          <w:p w14:paraId="11B02F8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F7886EE" w14:textId="77777777" w:rsidTr="00AA7D7D">
        <w:tc>
          <w:tcPr>
            <w:tcW w:w="2822" w:type="dxa"/>
            <w:vAlign w:val="center"/>
          </w:tcPr>
          <w:p w14:paraId="100EF8A6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Telefone</w:t>
            </w:r>
          </w:p>
        </w:tc>
        <w:tc>
          <w:tcPr>
            <w:tcW w:w="4702" w:type="dxa"/>
          </w:tcPr>
          <w:p w14:paraId="2965BFB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492CD22" w14:textId="77777777" w:rsidTr="00AA7D7D">
        <w:tc>
          <w:tcPr>
            <w:tcW w:w="2822" w:type="dxa"/>
            <w:vAlign w:val="center"/>
          </w:tcPr>
          <w:p w14:paraId="0DDD1BD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lastRenderedPageBreak/>
              <w:t>E-mail</w:t>
            </w:r>
          </w:p>
        </w:tc>
        <w:tc>
          <w:tcPr>
            <w:tcW w:w="4702" w:type="dxa"/>
          </w:tcPr>
          <w:p w14:paraId="76812C7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D4625A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colaborador. Copie, cole e preencha a tabela, quantas vezes forem necessárias, até que todos os colaboradores sejam contemplados.</w:t>
      </w:r>
    </w:p>
    <w:p w14:paraId="54CDD7BB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5. RESUMO DO PROJETO/AULA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0447A3A2" w14:textId="77777777" w:rsidTr="00AA7D7D">
        <w:tc>
          <w:tcPr>
            <w:tcW w:w="9296" w:type="dxa"/>
          </w:tcPr>
          <w:p w14:paraId="77DA143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5D434F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3EC1626" w14:textId="77777777" w:rsidR="00AA7D7D" w:rsidRPr="004E7E5D" w:rsidRDefault="00AA7D7D" w:rsidP="00AA7D7D">
      <w:pPr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6. OBJETIVOS (na íntegra)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D5002E7" w14:textId="77777777" w:rsidTr="00AA7D7D">
        <w:tc>
          <w:tcPr>
            <w:tcW w:w="9296" w:type="dxa"/>
          </w:tcPr>
          <w:p w14:paraId="231A919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8C48D7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DD30951" w14:textId="77777777" w:rsidR="00AA7D7D" w:rsidRPr="004E7E5D" w:rsidRDefault="00AA7D7D" w:rsidP="00AA7D7D">
      <w:pPr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7. JUSTIFICATIVA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78042D7" w14:textId="77777777" w:rsidTr="00AA7D7D">
        <w:tc>
          <w:tcPr>
            <w:tcW w:w="9296" w:type="dxa"/>
          </w:tcPr>
          <w:p w14:paraId="34193E8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9119B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F94FCCA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 xml:space="preserve">8. RELEVÂNCIA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FA72CA3" w14:textId="77777777" w:rsidTr="00AA7D7D">
        <w:tc>
          <w:tcPr>
            <w:tcW w:w="9296" w:type="dxa"/>
          </w:tcPr>
          <w:p w14:paraId="51B2B3C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68392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865D2D4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9. MODELO ANIMAL</w:t>
      </w:r>
    </w:p>
    <w:p w14:paraId="0555EF4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Espécie (nome vulgar, se existir): ________________________________________</w:t>
      </w:r>
    </w:p>
    <w:p w14:paraId="4CCA201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Justificar o uso dos procedimentos e da espécie animal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AE9D150" w14:textId="77777777" w:rsidTr="00AA7D7D">
        <w:tc>
          <w:tcPr>
            <w:tcW w:w="9296" w:type="dxa"/>
          </w:tcPr>
          <w:p w14:paraId="013EA26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0FE039" w14:textId="77777777" w:rsidR="00AA7D7D" w:rsidRPr="004E7E5D" w:rsidRDefault="00AA7D7D" w:rsidP="00AA7D7D">
      <w:pPr>
        <w:tabs>
          <w:tab w:val="left" w:pos="1200"/>
        </w:tabs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9.1. PROCEDÊNCIA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7"/>
        <w:gridCol w:w="4702"/>
      </w:tblGrid>
      <w:tr w:rsidR="00AA7D7D" w:rsidRPr="004E7E5D" w14:paraId="6CB13D07" w14:textId="77777777" w:rsidTr="00AA7D7D">
        <w:tc>
          <w:tcPr>
            <w:tcW w:w="3177" w:type="dxa"/>
            <w:vAlign w:val="center"/>
          </w:tcPr>
          <w:p w14:paraId="1719E12C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Biotério, fazenda, aviário, etc.</w:t>
            </w:r>
          </w:p>
        </w:tc>
        <w:tc>
          <w:tcPr>
            <w:tcW w:w="4702" w:type="dxa"/>
          </w:tcPr>
          <w:p w14:paraId="56E00F2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67F1FCA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519"/>
      </w:tblGrid>
      <w:tr w:rsidR="00AA7D7D" w:rsidRPr="004E7E5D" w14:paraId="0F4888B4" w14:textId="77777777" w:rsidTr="00AA7D7D">
        <w:tc>
          <w:tcPr>
            <w:tcW w:w="195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F3781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Animal silvestre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853509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CB129EB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Número de protocolo SISBIO:</w:t>
      </w:r>
      <w:r w:rsidRPr="004E7E5D">
        <w:rPr>
          <w:rFonts w:ascii="Arial" w:hAnsi="Arial" w:cs="Arial"/>
          <w:sz w:val="20"/>
          <w:szCs w:val="20"/>
        </w:rPr>
        <w:t xml:space="preserve"> __________</w:t>
      </w:r>
    </w:p>
    <w:p w14:paraId="63A215FA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43"/>
        <w:gridCol w:w="519"/>
      </w:tblGrid>
      <w:tr w:rsidR="00AA7D7D" w:rsidRPr="004E7E5D" w14:paraId="2BDE7A85" w14:textId="77777777" w:rsidTr="00AA7D7D">
        <w:tc>
          <w:tcPr>
            <w:tcW w:w="234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C321087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Outra procedência?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07B0FCC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0F0F72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Qual?</w:t>
      </w:r>
      <w:r w:rsidRPr="004E7E5D">
        <w:rPr>
          <w:rFonts w:ascii="Arial" w:hAnsi="Arial" w:cs="Arial"/>
          <w:sz w:val="20"/>
          <w:szCs w:val="20"/>
        </w:rPr>
        <w:t xml:space="preserve"> __________</w:t>
      </w:r>
    </w:p>
    <w:p w14:paraId="09D034B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226"/>
        <w:gridCol w:w="519"/>
      </w:tblGrid>
      <w:tr w:rsidR="00AA7D7D" w:rsidRPr="004E7E5D" w14:paraId="06567397" w14:textId="77777777" w:rsidTr="00AA7D7D">
        <w:tc>
          <w:tcPr>
            <w:tcW w:w="422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38277E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O animal é geneticamente modificado?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0F3F316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9D2C6A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 xml:space="preserve">Número de protocolo CTNBio: </w:t>
      </w:r>
      <w:r w:rsidRPr="004E7E5D">
        <w:rPr>
          <w:rFonts w:ascii="Arial" w:hAnsi="Arial" w:cs="Arial"/>
          <w:sz w:val="20"/>
          <w:szCs w:val="20"/>
        </w:rPr>
        <w:t>__________</w:t>
      </w:r>
    </w:p>
    <w:p w14:paraId="51BDC010" w14:textId="77777777" w:rsidR="00AA7D7D" w:rsidRPr="004E7E5D" w:rsidRDefault="00AA7D7D" w:rsidP="00AA7D7D">
      <w:pPr>
        <w:rPr>
          <w:rFonts w:ascii="Arial" w:hAnsi="Arial"/>
          <w:b/>
          <w:sz w:val="20"/>
          <w:szCs w:val="20"/>
        </w:rPr>
      </w:pPr>
    </w:p>
    <w:p w14:paraId="777E12AE" w14:textId="77777777" w:rsidR="00AA7D7D" w:rsidRPr="004E7E5D" w:rsidRDefault="00AA7D7D" w:rsidP="00AA7D7D">
      <w:pPr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9.2. TIPO E CARACTERÍSTICA</w:t>
      </w:r>
    </w:p>
    <w:tbl>
      <w:tblPr>
        <w:tblW w:w="892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84"/>
        <w:gridCol w:w="1264"/>
        <w:gridCol w:w="913"/>
        <w:gridCol w:w="1586"/>
        <w:gridCol w:w="522"/>
        <w:gridCol w:w="473"/>
        <w:gridCol w:w="785"/>
      </w:tblGrid>
      <w:tr w:rsidR="00AA7D7D" w:rsidRPr="004E7E5D" w14:paraId="3B3536A8" w14:textId="77777777" w:rsidTr="00AA7D7D">
        <w:trPr>
          <w:trHeight w:hRule="exact" w:val="284"/>
        </w:trPr>
        <w:tc>
          <w:tcPr>
            <w:tcW w:w="3384" w:type="dxa"/>
            <w:vMerge w:val="restart"/>
            <w:vAlign w:val="center"/>
          </w:tcPr>
          <w:p w14:paraId="3A9F9A7E" w14:textId="77777777" w:rsidR="00AA7D7D" w:rsidRPr="004E7E5D" w:rsidRDefault="00AA7D7D" w:rsidP="00AA7D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Espécie</w:t>
            </w:r>
          </w:p>
        </w:tc>
        <w:tc>
          <w:tcPr>
            <w:tcW w:w="1264" w:type="dxa"/>
            <w:vMerge w:val="restart"/>
            <w:vAlign w:val="center"/>
          </w:tcPr>
          <w:p w14:paraId="17F6A23A" w14:textId="77777777" w:rsidR="00AA7D7D" w:rsidRPr="004E7E5D" w:rsidRDefault="00AA7D7D" w:rsidP="00AA7D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/>
                <w:b/>
                <w:sz w:val="20"/>
                <w:szCs w:val="20"/>
              </w:rPr>
              <w:t>Linhagem</w:t>
            </w:r>
          </w:p>
        </w:tc>
        <w:tc>
          <w:tcPr>
            <w:tcW w:w="913" w:type="dxa"/>
            <w:vMerge w:val="restart"/>
            <w:vAlign w:val="center"/>
          </w:tcPr>
          <w:p w14:paraId="6BBA455D" w14:textId="77777777" w:rsidR="00AA7D7D" w:rsidRPr="004E7E5D" w:rsidRDefault="00AA7D7D" w:rsidP="00AA7D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Idade</w:t>
            </w:r>
          </w:p>
        </w:tc>
        <w:tc>
          <w:tcPr>
            <w:tcW w:w="1586" w:type="dxa"/>
            <w:vMerge w:val="restart"/>
            <w:vAlign w:val="center"/>
          </w:tcPr>
          <w:p w14:paraId="6403E6C3" w14:textId="77777777" w:rsidR="00AA7D7D" w:rsidRPr="004E7E5D" w:rsidRDefault="00AA7D7D" w:rsidP="00AA7D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Peso aprox.</w:t>
            </w:r>
          </w:p>
        </w:tc>
        <w:tc>
          <w:tcPr>
            <w:tcW w:w="1780" w:type="dxa"/>
            <w:gridSpan w:val="3"/>
            <w:vAlign w:val="center"/>
          </w:tcPr>
          <w:p w14:paraId="04B8A8ED" w14:textId="77777777" w:rsidR="00AA7D7D" w:rsidRPr="004E7E5D" w:rsidRDefault="00AA7D7D" w:rsidP="00AA7D7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Quantidade</w:t>
            </w:r>
          </w:p>
        </w:tc>
      </w:tr>
      <w:tr w:rsidR="00AA7D7D" w:rsidRPr="004E7E5D" w14:paraId="2C17F5EF" w14:textId="77777777" w:rsidTr="00AA7D7D">
        <w:trPr>
          <w:trHeight w:hRule="exact" w:val="284"/>
        </w:trPr>
        <w:tc>
          <w:tcPr>
            <w:tcW w:w="3384" w:type="dxa"/>
            <w:vMerge/>
            <w:vAlign w:val="center"/>
          </w:tcPr>
          <w:p w14:paraId="037EAB78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4" w:type="dxa"/>
            <w:vMerge/>
            <w:vAlign w:val="center"/>
          </w:tcPr>
          <w:p w14:paraId="2D84C54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Merge/>
            <w:vAlign w:val="center"/>
          </w:tcPr>
          <w:p w14:paraId="5992095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Merge/>
            <w:vAlign w:val="center"/>
          </w:tcPr>
          <w:p w14:paraId="527D3DC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9B8AA3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M</w:t>
            </w:r>
          </w:p>
        </w:tc>
        <w:tc>
          <w:tcPr>
            <w:tcW w:w="473" w:type="dxa"/>
            <w:vAlign w:val="center"/>
          </w:tcPr>
          <w:p w14:paraId="2C675B3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F</w:t>
            </w:r>
          </w:p>
        </w:tc>
        <w:tc>
          <w:tcPr>
            <w:tcW w:w="785" w:type="dxa"/>
            <w:vAlign w:val="center"/>
          </w:tcPr>
          <w:p w14:paraId="14235F9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M+F</w:t>
            </w:r>
          </w:p>
        </w:tc>
      </w:tr>
      <w:tr w:rsidR="00AA7D7D" w:rsidRPr="004E7E5D" w14:paraId="19AA6994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2E429AE1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Anfíbio</w:t>
            </w:r>
          </w:p>
        </w:tc>
        <w:tc>
          <w:tcPr>
            <w:tcW w:w="1264" w:type="dxa"/>
            <w:vAlign w:val="center"/>
          </w:tcPr>
          <w:p w14:paraId="4C3C876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49232FD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5EF388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55767D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25372E5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0F9C93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EE8602B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39A117A0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Ave</w:t>
            </w:r>
          </w:p>
        </w:tc>
        <w:tc>
          <w:tcPr>
            <w:tcW w:w="1264" w:type="dxa"/>
            <w:vAlign w:val="center"/>
          </w:tcPr>
          <w:p w14:paraId="74142C3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44F0303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D7579E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ED366C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7F1B509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5EF785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AF3D8B5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13BE452A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Bovino</w:t>
            </w:r>
          </w:p>
        </w:tc>
        <w:tc>
          <w:tcPr>
            <w:tcW w:w="1264" w:type="dxa"/>
            <w:vAlign w:val="center"/>
          </w:tcPr>
          <w:p w14:paraId="0570132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79CAB0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059BA7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5D52D39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4D8C7E2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1D09BC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44C1C6C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57CD8E4A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Bubalino</w:t>
            </w:r>
          </w:p>
        </w:tc>
        <w:tc>
          <w:tcPr>
            <w:tcW w:w="1264" w:type="dxa"/>
            <w:vAlign w:val="center"/>
          </w:tcPr>
          <w:p w14:paraId="03D8945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26C0615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D63313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1646A1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2447D7E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73321B3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765E01E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56EB41A9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Cão</w:t>
            </w:r>
          </w:p>
        </w:tc>
        <w:tc>
          <w:tcPr>
            <w:tcW w:w="1264" w:type="dxa"/>
            <w:vAlign w:val="center"/>
          </w:tcPr>
          <w:p w14:paraId="1A42D5D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1112BD6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6F9BF0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06229E3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791BF3E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4067C10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78B0D77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A53DB47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Camundongo heterogênico</w:t>
            </w:r>
          </w:p>
        </w:tc>
        <w:tc>
          <w:tcPr>
            <w:tcW w:w="1264" w:type="dxa"/>
            <w:vAlign w:val="center"/>
          </w:tcPr>
          <w:p w14:paraId="0E1020B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1BC3D1D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4256ECC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1BC6011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62543D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EA8A9E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FF4C304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C903C16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Camundongo isogênico</w:t>
            </w:r>
          </w:p>
        </w:tc>
        <w:tc>
          <w:tcPr>
            <w:tcW w:w="1264" w:type="dxa"/>
            <w:vAlign w:val="center"/>
          </w:tcPr>
          <w:p w14:paraId="545DF82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404BF3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5276CE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48AADC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73A1B9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B41375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9F29306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6BEA7C6B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 xml:space="preserve">Camundongo </w:t>
            </w:r>
            <w:r w:rsidRPr="004E7E5D">
              <w:rPr>
                <w:rFonts w:ascii="Arial" w:eastAsia="Times New Roman" w:hAnsi="Arial" w:cs="Arial"/>
                <w:i/>
                <w:sz w:val="20"/>
                <w:szCs w:val="20"/>
              </w:rPr>
              <w:t>Knockout</w:t>
            </w:r>
          </w:p>
        </w:tc>
        <w:tc>
          <w:tcPr>
            <w:tcW w:w="1264" w:type="dxa"/>
            <w:vAlign w:val="center"/>
          </w:tcPr>
          <w:p w14:paraId="1DB3FA6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1C99F9B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A0CBE9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35F85EA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454F90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1AE3384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CBBCD09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9FF0C7F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Camundongo transgênico</w:t>
            </w:r>
          </w:p>
        </w:tc>
        <w:tc>
          <w:tcPr>
            <w:tcW w:w="1264" w:type="dxa"/>
            <w:vAlign w:val="center"/>
          </w:tcPr>
          <w:p w14:paraId="188F2A4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4755738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43CFEE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30C5C2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2C383BC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0459310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17549E7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7BB5C222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Caprino</w:t>
            </w:r>
          </w:p>
        </w:tc>
        <w:tc>
          <w:tcPr>
            <w:tcW w:w="1264" w:type="dxa"/>
            <w:vAlign w:val="center"/>
          </w:tcPr>
          <w:p w14:paraId="06E599E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14DD6A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230DD8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77AF262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556D8F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3FCF5ED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0DA4FEC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5BA0CB74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Chinchila</w:t>
            </w:r>
          </w:p>
        </w:tc>
        <w:tc>
          <w:tcPr>
            <w:tcW w:w="1264" w:type="dxa"/>
            <w:vAlign w:val="center"/>
          </w:tcPr>
          <w:p w14:paraId="42AA053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0F980F2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8995F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544B264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6208742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795D718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E002C1C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2238C39D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Cobaia</w:t>
            </w:r>
          </w:p>
        </w:tc>
        <w:tc>
          <w:tcPr>
            <w:tcW w:w="1264" w:type="dxa"/>
            <w:vAlign w:val="center"/>
          </w:tcPr>
          <w:p w14:paraId="76B51E5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1D592A2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0B2BF1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645A5DB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79C995A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457E6BF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008323C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7A8F80E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Coelhos</w:t>
            </w:r>
          </w:p>
        </w:tc>
        <w:tc>
          <w:tcPr>
            <w:tcW w:w="1264" w:type="dxa"/>
            <w:vAlign w:val="center"/>
          </w:tcPr>
          <w:p w14:paraId="7840E84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6D1CF38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AB7007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999DCA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0EB1C89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568C98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47B77DA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57BFABE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Equídeo</w:t>
            </w:r>
          </w:p>
        </w:tc>
        <w:tc>
          <w:tcPr>
            <w:tcW w:w="1264" w:type="dxa"/>
            <w:vAlign w:val="center"/>
          </w:tcPr>
          <w:p w14:paraId="404F27C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7B61EE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0CCC92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2B4CD3D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3D67218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387D92F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FFB5A41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FB1BE89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Espécie silvestre brasileira</w:t>
            </w:r>
          </w:p>
        </w:tc>
        <w:tc>
          <w:tcPr>
            <w:tcW w:w="1264" w:type="dxa"/>
            <w:vAlign w:val="center"/>
          </w:tcPr>
          <w:p w14:paraId="70E76D8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7961B32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3421BFC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0DC7C19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435B68F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4D6D02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0482B68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8C24867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Espécie silvestre não-brasileira</w:t>
            </w:r>
          </w:p>
        </w:tc>
        <w:tc>
          <w:tcPr>
            <w:tcW w:w="1264" w:type="dxa"/>
            <w:vAlign w:val="center"/>
          </w:tcPr>
          <w:p w14:paraId="60607A9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704D127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7CAE80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1E342B6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52713C7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D28C63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FC826DD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6BB5F3F2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Gato</w:t>
            </w:r>
          </w:p>
        </w:tc>
        <w:tc>
          <w:tcPr>
            <w:tcW w:w="1264" w:type="dxa"/>
            <w:vAlign w:val="center"/>
          </w:tcPr>
          <w:p w14:paraId="3E5C697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7A47380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93D1BB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585C232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61BD5E7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38DCF5A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C2EA6AE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C87AC0D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Gerbil</w:t>
            </w:r>
          </w:p>
        </w:tc>
        <w:tc>
          <w:tcPr>
            <w:tcW w:w="1264" w:type="dxa"/>
            <w:vAlign w:val="center"/>
          </w:tcPr>
          <w:p w14:paraId="4BE0384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73DCCA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84013A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D3F2A6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0B4AED4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47D0B7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535618C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4BD4D1D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Hamster</w:t>
            </w:r>
          </w:p>
        </w:tc>
        <w:tc>
          <w:tcPr>
            <w:tcW w:w="1264" w:type="dxa"/>
            <w:vAlign w:val="center"/>
          </w:tcPr>
          <w:p w14:paraId="6D43F43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62FD32B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6900BD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7F243EF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2C90FC4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12AE23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0C6D6DD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1BEC2495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Ovino</w:t>
            </w:r>
          </w:p>
        </w:tc>
        <w:tc>
          <w:tcPr>
            <w:tcW w:w="1264" w:type="dxa"/>
            <w:vAlign w:val="center"/>
          </w:tcPr>
          <w:p w14:paraId="4D44312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4C1FB5B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78BC91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8AE180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59DC7F8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7B149C8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2862DB8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472DD00D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Peixe</w:t>
            </w:r>
          </w:p>
        </w:tc>
        <w:tc>
          <w:tcPr>
            <w:tcW w:w="1264" w:type="dxa"/>
            <w:vAlign w:val="center"/>
          </w:tcPr>
          <w:p w14:paraId="43934E8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05394A2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1DF306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6A4FF47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8637E4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3BEF9DD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301D290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2094E109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Primata não-humano</w:t>
            </w:r>
          </w:p>
        </w:tc>
        <w:tc>
          <w:tcPr>
            <w:tcW w:w="1264" w:type="dxa"/>
            <w:vAlign w:val="center"/>
          </w:tcPr>
          <w:p w14:paraId="0A89CD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638BF05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A912A0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7E062D4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4E02E0D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F797EC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119819D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7F7CD96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Rato heterogênico</w:t>
            </w:r>
          </w:p>
        </w:tc>
        <w:tc>
          <w:tcPr>
            <w:tcW w:w="1264" w:type="dxa"/>
            <w:vAlign w:val="center"/>
          </w:tcPr>
          <w:p w14:paraId="48969CD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550C3B3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148E65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74B9F31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CAED45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7A15603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5F0C712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6A8E3747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Rato isogênico</w:t>
            </w:r>
          </w:p>
        </w:tc>
        <w:tc>
          <w:tcPr>
            <w:tcW w:w="1264" w:type="dxa"/>
            <w:vAlign w:val="center"/>
          </w:tcPr>
          <w:p w14:paraId="6CEB976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251D1B5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68AFDF3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3E12C9F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71DB278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7F8755B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D471FED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111B2D1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 xml:space="preserve">Rato </w:t>
            </w:r>
            <w:r w:rsidRPr="004E7E5D">
              <w:rPr>
                <w:rFonts w:ascii="Arial" w:eastAsia="Times New Roman" w:hAnsi="Arial" w:cs="Arial"/>
                <w:i/>
                <w:sz w:val="20"/>
                <w:szCs w:val="20"/>
              </w:rPr>
              <w:t>Knockout</w:t>
            </w:r>
          </w:p>
        </w:tc>
        <w:tc>
          <w:tcPr>
            <w:tcW w:w="1264" w:type="dxa"/>
            <w:vAlign w:val="center"/>
          </w:tcPr>
          <w:p w14:paraId="1F05B50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8FE6A6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1344610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14BDBE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164119B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A85778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B2DE699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3CA0B58B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Rato transgênico</w:t>
            </w:r>
          </w:p>
        </w:tc>
        <w:tc>
          <w:tcPr>
            <w:tcW w:w="1264" w:type="dxa"/>
            <w:vAlign w:val="center"/>
          </w:tcPr>
          <w:p w14:paraId="7C61654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3F77D93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73D608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74FF9D1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0D3B129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E45E9F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B096E59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3AF46010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Réptil</w:t>
            </w:r>
          </w:p>
        </w:tc>
        <w:tc>
          <w:tcPr>
            <w:tcW w:w="1264" w:type="dxa"/>
            <w:vAlign w:val="center"/>
          </w:tcPr>
          <w:p w14:paraId="4C160F8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055F172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2C07C38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0E3F64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046B76B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29B5B5B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15DD317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73DB14A3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Suíno</w:t>
            </w:r>
          </w:p>
        </w:tc>
        <w:tc>
          <w:tcPr>
            <w:tcW w:w="1264" w:type="dxa"/>
            <w:vAlign w:val="center"/>
          </w:tcPr>
          <w:p w14:paraId="36B395E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228B370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51CA0B0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F15504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7FB573A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6F21DE6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3DDC414" w14:textId="77777777" w:rsidTr="00AA7D7D">
        <w:trPr>
          <w:trHeight w:hRule="exact" w:val="284"/>
        </w:trPr>
        <w:tc>
          <w:tcPr>
            <w:tcW w:w="3384" w:type="dxa"/>
            <w:vAlign w:val="center"/>
          </w:tcPr>
          <w:p w14:paraId="0777B95B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4E7E5D">
              <w:rPr>
                <w:rFonts w:ascii="Arial" w:eastAsia="Times New Roman" w:hAnsi="Arial" w:cs="Arial"/>
                <w:sz w:val="20"/>
                <w:szCs w:val="20"/>
              </w:rPr>
              <w:t>Outra</w:t>
            </w:r>
          </w:p>
        </w:tc>
        <w:tc>
          <w:tcPr>
            <w:tcW w:w="1264" w:type="dxa"/>
            <w:vAlign w:val="center"/>
          </w:tcPr>
          <w:p w14:paraId="170E7AA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vAlign w:val="center"/>
          </w:tcPr>
          <w:p w14:paraId="2185210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vAlign w:val="center"/>
          </w:tcPr>
          <w:p w14:paraId="0B516B3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2" w:type="dxa"/>
            <w:vAlign w:val="center"/>
          </w:tcPr>
          <w:p w14:paraId="4D89FDD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3" w:type="dxa"/>
            <w:vAlign w:val="center"/>
          </w:tcPr>
          <w:p w14:paraId="41DD25A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85" w:type="dxa"/>
            <w:vAlign w:val="center"/>
          </w:tcPr>
          <w:p w14:paraId="5BFA13F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D82BF2A" w14:textId="77777777" w:rsidTr="00AA7D7D">
        <w:trPr>
          <w:trHeight w:hRule="exact" w:val="284"/>
        </w:trPr>
        <w:tc>
          <w:tcPr>
            <w:tcW w:w="3384" w:type="dxa"/>
            <w:shd w:val="clear" w:color="auto" w:fill="BFBFBF"/>
            <w:vAlign w:val="center"/>
          </w:tcPr>
          <w:p w14:paraId="0DB7EDB7" w14:textId="77777777" w:rsidR="00AA7D7D" w:rsidRPr="004E7E5D" w:rsidRDefault="00AA7D7D" w:rsidP="00AA7D7D">
            <w:pPr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264" w:type="dxa"/>
            <w:shd w:val="clear" w:color="auto" w:fill="BFBFBF"/>
            <w:vAlign w:val="center"/>
          </w:tcPr>
          <w:p w14:paraId="64272CA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13" w:type="dxa"/>
            <w:shd w:val="clear" w:color="auto" w:fill="BFBFBF"/>
            <w:vAlign w:val="center"/>
          </w:tcPr>
          <w:p w14:paraId="4DE975E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86" w:type="dxa"/>
            <w:shd w:val="clear" w:color="auto" w:fill="BFBFBF"/>
            <w:vAlign w:val="center"/>
          </w:tcPr>
          <w:p w14:paraId="105C502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5" w:type="dxa"/>
            <w:gridSpan w:val="2"/>
            <w:vAlign w:val="center"/>
          </w:tcPr>
          <w:p w14:paraId="407C5F2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E5D">
              <w:rPr>
                <w:rFonts w:ascii="Arial" w:hAnsi="Arial" w:cs="Arial"/>
                <w:sz w:val="20"/>
                <w:szCs w:val="20"/>
              </w:rPr>
              <w:t>TOTAL:</w:t>
            </w:r>
          </w:p>
        </w:tc>
        <w:tc>
          <w:tcPr>
            <w:tcW w:w="785" w:type="dxa"/>
            <w:vAlign w:val="center"/>
          </w:tcPr>
          <w:p w14:paraId="7E5A693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EC8EF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D366CEE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9.3. MÉTODOS DE CAPTURA (somente em caso de uso de animais silvestres)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126DA8A3" w14:textId="77777777" w:rsidTr="00AA7D7D">
        <w:tc>
          <w:tcPr>
            <w:tcW w:w="9296" w:type="dxa"/>
          </w:tcPr>
          <w:p w14:paraId="3BFDCB5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B304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0A732E9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9.4. PLANEJAMENTO ESTATÍSTICO/DELINEAMENTO EXPERIMENTAL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148DF38A" w14:textId="77777777" w:rsidTr="00AA7D7D">
        <w:tc>
          <w:tcPr>
            <w:tcW w:w="9296" w:type="dxa"/>
          </w:tcPr>
          <w:p w14:paraId="6958F3C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C4B67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0EE98111" w14:textId="77777777" w:rsidR="001742B6" w:rsidRDefault="001742B6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</w:p>
    <w:p w14:paraId="0F1AFC1F" w14:textId="77777777" w:rsidR="001742B6" w:rsidRDefault="001742B6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</w:p>
    <w:p w14:paraId="54E21E1D" w14:textId="77777777" w:rsidR="00C85E18" w:rsidRDefault="00C85E18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</w:p>
    <w:p w14:paraId="77C33208" w14:textId="77777777" w:rsidR="00C85E18" w:rsidRDefault="00C85E18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</w:p>
    <w:p w14:paraId="2999026C" w14:textId="01AA27BD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 xml:space="preserve">9.5. GRAU DE INVASIVIDADE*: __ </w:t>
      </w:r>
      <w:r w:rsidRPr="004E7E5D">
        <w:rPr>
          <w:rFonts w:ascii="Arial" w:hAnsi="Arial"/>
          <w:i/>
          <w:sz w:val="20"/>
          <w:szCs w:val="20"/>
        </w:rPr>
        <w:t>(1, 2, 3 ou 4)</w:t>
      </w:r>
    </w:p>
    <w:p w14:paraId="6DFEA121" w14:textId="77777777" w:rsidR="00AA7D7D" w:rsidRPr="004E7E5D" w:rsidRDefault="00AA7D7D" w:rsidP="00AA7D7D">
      <w:pPr>
        <w:spacing w:before="120" w:after="120"/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Os materiais biológicos destes exemplares serão usados em outros projetos? Quais? Se já aprovado pela CEUA, mencionar o número do protocolo.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10745D66" w14:textId="77777777" w:rsidTr="00AA7D7D">
        <w:tc>
          <w:tcPr>
            <w:tcW w:w="9296" w:type="dxa"/>
          </w:tcPr>
          <w:p w14:paraId="5C785C2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B2FD6F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55785F2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9.6. CONDIÇÕES DE ALOJAMENTO E ALIMENTAÇÃO DOS ANIMAIS</w:t>
      </w:r>
    </w:p>
    <w:p w14:paraId="19BA6D2F" w14:textId="77777777" w:rsidR="00AA7D7D" w:rsidRPr="004E7E5D" w:rsidRDefault="00AA7D7D" w:rsidP="00AA7D7D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4E7E5D">
        <w:rPr>
          <w:rFonts w:ascii="Arial" w:hAnsi="Arial" w:cs="Arial"/>
          <w:sz w:val="20"/>
          <w:szCs w:val="20"/>
          <w:lang w:val="en-US"/>
        </w:rPr>
        <w:t>Alimentação</w:t>
      </w:r>
    </w:p>
    <w:p w14:paraId="1FFB5681" w14:textId="77777777" w:rsidR="00AA7D7D" w:rsidRPr="004E7E5D" w:rsidRDefault="00AA7D7D" w:rsidP="00AA7D7D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4E7E5D">
        <w:rPr>
          <w:rFonts w:ascii="Arial" w:hAnsi="Arial" w:cs="Arial"/>
          <w:sz w:val="20"/>
          <w:szCs w:val="20"/>
          <w:lang w:val="en-US"/>
        </w:rPr>
        <w:t>Fonte de água</w:t>
      </w:r>
    </w:p>
    <w:p w14:paraId="08324FB5" w14:textId="77777777" w:rsidR="00AA7D7D" w:rsidRPr="004E7E5D" w:rsidRDefault="00AA7D7D" w:rsidP="00AA7D7D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  <w:r w:rsidRPr="004E7E5D">
        <w:rPr>
          <w:rFonts w:ascii="Arial" w:hAnsi="Arial" w:cs="Arial"/>
          <w:sz w:val="20"/>
          <w:szCs w:val="20"/>
          <w:lang w:val="en-US"/>
        </w:rPr>
        <w:t>Lotação - Número de animais/área</w:t>
      </w:r>
    </w:p>
    <w:p w14:paraId="0D28991D" w14:textId="77777777" w:rsidR="00AA7D7D" w:rsidRPr="004E7E5D" w:rsidRDefault="00AA7D7D" w:rsidP="00AA7D7D">
      <w:pPr>
        <w:numPr>
          <w:ilvl w:val="0"/>
          <w:numId w:val="2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Exaustão do ar: sim ou não</w:t>
      </w:r>
    </w:p>
    <w:p w14:paraId="6986B68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 xml:space="preserve">Comentar obrigatoriamente sobre os itens acima e as demais condições que forem particulares à espécie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AEC3AEE" w14:textId="77777777" w:rsidTr="00AA7D7D">
        <w:tc>
          <w:tcPr>
            <w:tcW w:w="9296" w:type="dxa"/>
          </w:tcPr>
          <w:p w14:paraId="7014BCA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695E5D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9FA2D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376A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9D9DDE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0BE2C9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Local onde será mantido o animal: ___________________________ (biotério, fazenda, aviário, etc.).</w:t>
      </w:r>
    </w:p>
    <w:p w14:paraId="0AC12F4B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03FF796" w14:textId="77777777" w:rsidR="00AA7D7D" w:rsidRPr="004E7E5D" w:rsidRDefault="00AA7D7D" w:rsidP="00AA7D7D">
      <w:pPr>
        <w:jc w:val="both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Ambiente de alojamento: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71"/>
        <w:gridCol w:w="519"/>
      </w:tblGrid>
      <w:tr w:rsidR="00AA7D7D" w:rsidRPr="004E7E5D" w14:paraId="7186155D" w14:textId="77777777" w:rsidTr="00AA7D7D"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109F6D5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Gaiola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64F0BD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D17FC29" w14:textId="77777777" w:rsidTr="00AA7D7D"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FEE7DF5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Jaula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B62EC8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9D27083" w14:textId="77777777" w:rsidTr="00AA7D7D"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C318EED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Baia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44518B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DDAB838" w14:textId="77777777" w:rsidTr="00AA7D7D">
        <w:tc>
          <w:tcPr>
            <w:tcW w:w="107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331C5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Outros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8D426A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DA0BFE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A0AEC56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Número de animais por gaiola/galpão: _____</w:t>
      </w:r>
    </w:p>
    <w:p w14:paraId="201969C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Tipo de cama (maravalha, estrado ou outro): _____________________</w:t>
      </w:r>
    </w:p>
    <w:p w14:paraId="09FC86B0" w14:textId="77777777" w:rsidR="00AA7D7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317B1EC" w14:textId="77777777" w:rsidR="001742B6" w:rsidRPr="004E7E5D" w:rsidRDefault="001742B6" w:rsidP="00AA7D7D">
      <w:pPr>
        <w:jc w:val="both"/>
        <w:rPr>
          <w:rFonts w:ascii="Arial" w:hAnsi="Arial" w:cs="Arial"/>
          <w:sz w:val="20"/>
          <w:szCs w:val="20"/>
        </w:rPr>
      </w:pPr>
    </w:p>
    <w:p w14:paraId="37C7BDAB" w14:textId="77777777" w:rsidR="00AA7D7D" w:rsidRDefault="00AA7D7D" w:rsidP="00AA7D7D">
      <w:pPr>
        <w:spacing w:before="240" w:after="120"/>
        <w:jc w:val="center"/>
        <w:rPr>
          <w:rFonts w:ascii="Arial" w:hAnsi="Arial"/>
          <w:b/>
          <w:sz w:val="20"/>
          <w:szCs w:val="20"/>
        </w:rPr>
      </w:pPr>
    </w:p>
    <w:p w14:paraId="6E936783" w14:textId="77777777" w:rsidR="001742B6" w:rsidRDefault="001742B6" w:rsidP="00AA7D7D">
      <w:pPr>
        <w:spacing w:before="240" w:after="120"/>
        <w:jc w:val="center"/>
        <w:rPr>
          <w:rFonts w:ascii="Arial" w:hAnsi="Arial"/>
          <w:b/>
          <w:sz w:val="20"/>
          <w:szCs w:val="20"/>
        </w:rPr>
      </w:pPr>
    </w:p>
    <w:p w14:paraId="48122331" w14:textId="77777777" w:rsidR="001742B6" w:rsidRPr="004E7E5D" w:rsidRDefault="001742B6" w:rsidP="00AA7D7D">
      <w:pPr>
        <w:spacing w:before="240" w:after="120"/>
        <w:jc w:val="center"/>
        <w:rPr>
          <w:rFonts w:ascii="Arial" w:hAnsi="Arial"/>
          <w:b/>
          <w:sz w:val="20"/>
          <w:szCs w:val="20"/>
        </w:rPr>
      </w:pPr>
    </w:p>
    <w:p w14:paraId="04C417A6" w14:textId="77777777" w:rsidR="00AA7D7D" w:rsidRPr="004E7E5D" w:rsidRDefault="00AA7D7D" w:rsidP="00AA7D7D">
      <w:pPr>
        <w:spacing w:before="24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 PROCEDIMENTOS EXPERIMENTAIS DO PROJETO/AULA</w:t>
      </w:r>
    </w:p>
    <w:p w14:paraId="71CBFC91" w14:textId="77777777" w:rsidR="00AA7D7D" w:rsidRPr="004E7E5D" w:rsidRDefault="00AA7D7D" w:rsidP="00AA7D7D">
      <w:pPr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10.1. ESTRESSE/DOR INTENCIONAL NOS ANIMAIS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6F6C8A8E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9A5288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 xml:space="preserve">Não 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010CBF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CD684CE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0C57A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E8B9B6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B1B55D" w14:textId="77777777" w:rsidR="00AA7D7D" w:rsidRPr="004E7E5D" w:rsidRDefault="00AA7D7D" w:rsidP="00AA7D7D">
      <w:pPr>
        <w:spacing w:after="0"/>
        <w:rPr>
          <w:vanish/>
          <w:sz w:val="20"/>
          <w:szCs w:val="20"/>
        </w:rPr>
      </w:pPr>
    </w:p>
    <w:tbl>
      <w:tblPr>
        <w:tblpPr w:leftFromText="141" w:rightFromText="141" w:vertAnchor="text" w:horzAnchor="page" w:tblpX="2938" w:tblpY="-5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900"/>
        <w:gridCol w:w="519"/>
      </w:tblGrid>
      <w:tr w:rsidR="00AA7D7D" w:rsidRPr="004E7E5D" w14:paraId="70016442" w14:textId="77777777" w:rsidTr="00AA7D7D"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87AB9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Curto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7CEB4F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BCB8134" w14:textId="77777777" w:rsidTr="00AA7D7D"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7033D6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Longo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B8155F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9288E2B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</w:p>
    <w:p w14:paraId="13E2DF24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62F9622" w14:textId="77777777" w:rsidTr="00AA7D7D">
        <w:tc>
          <w:tcPr>
            <w:tcW w:w="9296" w:type="dxa"/>
          </w:tcPr>
          <w:p w14:paraId="0197218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E5D">
              <w:rPr>
                <w:rFonts w:ascii="Arial" w:hAnsi="Arial" w:cs="Arial"/>
                <w:sz w:val="20"/>
                <w:szCs w:val="20"/>
              </w:rPr>
              <w:t>(Se “sim”, JUSTIFIQUE.)</w:t>
            </w:r>
          </w:p>
          <w:p w14:paraId="1DEEDDE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ESTRESSE:</w:t>
            </w:r>
          </w:p>
          <w:p w14:paraId="6FC41C9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DOR:</w:t>
            </w:r>
          </w:p>
          <w:p w14:paraId="518AD11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RESTRIÇÃO HÍDRICA/ALIMENTAR:</w:t>
            </w:r>
          </w:p>
          <w:p w14:paraId="5584795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E7E5D">
              <w:rPr>
                <w:rFonts w:ascii="Arial" w:hAnsi="Arial" w:cs="Arial"/>
                <w:b/>
                <w:sz w:val="20"/>
                <w:szCs w:val="20"/>
              </w:rPr>
              <w:t>OUTROS:</w:t>
            </w:r>
          </w:p>
        </w:tc>
      </w:tr>
    </w:tbl>
    <w:p w14:paraId="7A9F718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1D39725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10.2. USO DE FÁRMACOS ANESTÉSICOS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1091C259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D5A4261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4AB1583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53DA90A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2D982AF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D774FD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8AD39A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267CD525" w14:textId="77777777" w:rsidTr="00AA7D7D">
        <w:tc>
          <w:tcPr>
            <w:tcW w:w="2465" w:type="dxa"/>
            <w:vAlign w:val="center"/>
          </w:tcPr>
          <w:p w14:paraId="1DE4952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Fármaco</w:t>
            </w:r>
          </w:p>
        </w:tc>
        <w:tc>
          <w:tcPr>
            <w:tcW w:w="4702" w:type="dxa"/>
          </w:tcPr>
          <w:p w14:paraId="653B140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ADA9D9E" w14:textId="77777777" w:rsidTr="00AA7D7D">
        <w:tc>
          <w:tcPr>
            <w:tcW w:w="2465" w:type="dxa"/>
            <w:vAlign w:val="center"/>
          </w:tcPr>
          <w:p w14:paraId="1E09BC8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Dose (UI ou mg/kg)</w:t>
            </w:r>
          </w:p>
        </w:tc>
        <w:tc>
          <w:tcPr>
            <w:tcW w:w="4702" w:type="dxa"/>
          </w:tcPr>
          <w:p w14:paraId="7692DAA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150B597" w14:textId="77777777" w:rsidTr="00AA7D7D">
        <w:tc>
          <w:tcPr>
            <w:tcW w:w="2465" w:type="dxa"/>
            <w:vAlign w:val="center"/>
          </w:tcPr>
          <w:p w14:paraId="2FDDA0B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Via de administração</w:t>
            </w:r>
          </w:p>
        </w:tc>
        <w:tc>
          <w:tcPr>
            <w:tcW w:w="4702" w:type="dxa"/>
          </w:tcPr>
          <w:p w14:paraId="646BA97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530B4A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6CE500E1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285FA04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7794132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7CE3A8CA" w14:textId="77777777" w:rsidTr="00AA7D7D">
        <w:tc>
          <w:tcPr>
            <w:tcW w:w="9296" w:type="dxa"/>
          </w:tcPr>
          <w:p w14:paraId="06B0108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E5D">
              <w:rPr>
                <w:rFonts w:ascii="Arial" w:hAnsi="Arial" w:cs="Arial"/>
                <w:sz w:val="20"/>
                <w:szCs w:val="20"/>
              </w:rPr>
              <w:t>(Em caso de não-uso, JUSTIFIQUE.)</w:t>
            </w:r>
          </w:p>
          <w:p w14:paraId="2B76854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4CF4FD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036815C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10.3. USO DE RELAXANTE MUSCULAR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0DAF8D6F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60D7E3D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lastRenderedPageBreak/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EB0BF8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C5AAC56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2D19F96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EE4032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925B0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14FC8CBD" w14:textId="77777777" w:rsidTr="00AA7D7D">
        <w:tc>
          <w:tcPr>
            <w:tcW w:w="2465" w:type="dxa"/>
            <w:vAlign w:val="center"/>
          </w:tcPr>
          <w:p w14:paraId="22BAD1B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Fármaco</w:t>
            </w:r>
          </w:p>
        </w:tc>
        <w:tc>
          <w:tcPr>
            <w:tcW w:w="4702" w:type="dxa"/>
          </w:tcPr>
          <w:p w14:paraId="740C3FE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04A5C6B" w14:textId="77777777" w:rsidTr="00AA7D7D">
        <w:tc>
          <w:tcPr>
            <w:tcW w:w="2465" w:type="dxa"/>
            <w:vAlign w:val="center"/>
          </w:tcPr>
          <w:p w14:paraId="37AFE00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Dose (UI ou mg/kg)</w:t>
            </w:r>
          </w:p>
        </w:tc>
        <w:tc>
          <w:tcPr>
            <w:tcW w:w="4702" w:type="dxa"/>
          </w:tcPr>
          <w:p w14:paraId="7132AE0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F231BEB" w14:textId="77777777" w:rsidTr="00AA7D7D">
        <w:tc>
          <w:tcPr>
            <w:tcW w:w="2465" w:type="dxa"/>
            <w:vAlign w:val="center"/>
          </w:tcPr>
          <w:p w14:paraId="7FC838AD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Via de administração</w:t>
            </w:r>
          </w:p>
        </w:tc>
        <w:tc>
          <w:tcPr>
            <w:tcW w:w="4702" w:type="dxa"/>
          </w:tcPr>
          <w:p w14:paraId="3F3353D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F2D98A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2F9074CD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53DDA51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7912CA7A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10.4. USO DE FÁRMACOS ANALGÉSICOS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4A31B703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EE9ED5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D503C9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4EE4D06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046CA7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6D282B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0DBA2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Justifique em caso negativo: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390EB729" w14:textId="77777777" w:rsidTr="00AA7D7D">
        <w:tc>
          <w:tcPr>
            <w:tcW w:w="9296" w:type="dxa"/>
          </w:tcPr>
          <w:p w14:paraId="6AAAE48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9573BE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524E6C20" w14:textId="77777777" w:rsidTr="00AA7D7D">
        <w:tc>
          <w:tcPr>
            <w:tcW w:w="2465" w:type="dxa"/>
            <w:vAlign w:val="center"/>
          </w:tcPr>
          <w:p w14:paraId="7485FD5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Fármaco</w:t>
            </w:r>
          </w:p>
        </w:tc>
        <w:tc>
          <w:tcPr>
            <w:tcW w:w="4702" w:type="dxa"/>
          </w:tcPr>
          <w:p w14:paraId="5353D63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CD0EF74" w14:textId="77777777" w:rsidTr="00AA7D7D">
        <w:tc>
          <w:tcPr>
            <w:tcW w:w="2465" w:type="dxa"/>
            <w:vAlign w:val="center"/>
          </w:tcPr>
          <w:p w14:paraId="2596E78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Dose (UI ou mg/kg)</w:t>
            </w:r>
          </w:p>
        </w:tc>
        <w:tc>
          <w:tcPr>
            <w:tcW w:w="4702" w:type="dxa"/>
          </w:tcPr>
          <w:p w14:paraId="293D396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5DB3F98" w14:textId="77777777" w:rsidTr="00AA7D7D">
        <w:tc>
          <w:tcPr>
            <w:tcW w:w="2465" w:type="dxa"/>
            <w:vAlign w:val="center"/>
          </w:tcPr>
          <w:p w14:paraId="667EFB5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Via de administração</w:t>
            </w:r>
          </w:p>
        </w:tc>
        <w:tc>
          <w:tcPr>
            <w:tcW w:w="4702" w:type="dxa"/>
          </w:tcPr>
          <w:p w14:paraId="307D66B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0EEADE3" w14:textId="77777777" w:rsidTr="00AA7D7D">
        <w:tc>
          <w:tcPr>
            <w:tcW w:w="2465" w:type="dxa"/>
            <w:vAlign w:val="center"/>
          </w:tcPr>
          <w:p w14:paraId="5723896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Frequência</w:t>
            </w:r>
          </w:p>
        </w:tc>
        <w:tc>
          <w:tcPr>
            <w:tcW w:w="4702" w:type="dxa"/>
          </w:tcPr>
          <w:p w14:paraId="095A1BF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F91C64A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5670E324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43C6C940" w14:textId="77777777" w:rsidR="0084237B" w:rsidRDefault="0084237B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</w:p>
    <w:p w14:paraId="3C2368AD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10.5. IMOBILIZAÇÃO DO ANIMAL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51B96DC1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573992D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EC8358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9ACE4D7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1B4616D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00A64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D40D0E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Indique o tipo em caso positivo: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A1C8CC1" w14:textId="77777777" w:rsidTr="00AA7D7D">
        <w:tc>
          <w:tcPr>
            <w:tcW w:w="9296" w:type="dxa"/>
          </w:tcPr>
          <w:p w14:paraId="7A05C32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509D02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10.6. CONDIÇÕES ALIMENTARES</w:t>
      </w:r>
    </w:p>
    <w:p w14:paraId="63A427D9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lastRenderedPageBreak/>
        <w:t>JEJUM: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3A5A2C8C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998CA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CB657F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A7D2D80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6BD412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3B38EE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F474038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Duração em horas:</w:t>
      </w:r>
      <w:r w:rsidRPr="004E7E5D">
        <w:rPr>
          <w:rFonts w:ascii="Arial" w:hAnsi="Arial" w:cs="Arial"/>
          <w:sz w:val="20"/>
          <w:szCs w:val="20"/>
        </w:rPr>
        <w:t xml:space="preserve"> __________</w:t>
      </w:r>
    </w:p>
    <w:p w14:paraId="6B779170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5136182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Restrição Hídrica: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4BC5DBCB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90A0C1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4E73CE8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C50E468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8DC5A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9E549E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65745A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Duração em horas:</w:t>
      </w:r>
      <w:r w:rsidRPr="004E7E5D">
        <w:rPr>
          <w:rFonts w:ascii="Arial" w:hAnsi="Arial" w:cs="Arial"/>
          <w:sz w:val="20"/>
          <w:szCs w:val="20"/>
        </w:rPr>
        <w:t xml:space="preserve"> __________</w:t>
      </w:r>
    </w:p>
    <w:p w14:paraId="6D1798F0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D5332C3" w14:textId="77777777" w:rsidR="00AA7D7D" w:rsidRPr="004E7E5D" w:rsidRDefault="00AA7D7D" w:rsidP="00AA7D7D">
      <w:pPr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10.7. CIRURGIA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59A961AD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CF3B2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81E3379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10DAFF7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21516F1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0E1E0760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245225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69"/>
        <w:gridCol w:w="519"/>
      </w:tblGrid>
      <w:tr w:rsidR="00AA7D7D" w:rsidRPr="004E7E5D" w14:paraId="7D244C20" w14:textId="77777777" w:rsidTr="00AA7D7D"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D70573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Única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9CEC9E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8CCC7BD" w14:textId="77777777" w:rsidTr="00AA7D7D">
        <w:tc>
          <w:tcPr>
            <w:tcW w:w="116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4896414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Múltipla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5D1483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317825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77F1086B" w14:textId="77777777" w:rsidR="00AA7D7D" w:rsidRPr="004E7E5D" w:rsidRDefault="00AA7D7D" w:rsidP="00AA7D7D">
      <w:pPr>
        <w:spacing w:before="120" w:after="120"/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Qual(is)?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7B7FEA6" w14:textId="77777777" w:rsidTr="00AA7D7D">
        <w:tc>
          <w:tcPr>
            <w:tcW w:w="9296" w:type="dxa"/>
          </w:tcPr>
          <w:p w14:paraId="74DCDA8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8B11A85" w14:textId="77777777" w:rsidR="00AA7D7D" w:rsidRPr="004E7E5D" w:rsidRDefault="00AA7D7D" w:rsidP="00AA7D7D">
      <w:pPr>
        <w:spacing w:before="120" w:after="120"/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No mesmo ato cirúrgico ou em atos diferentes? __________</w:t>
      </w:r>
    </w:p>
    <w:p w14:paraId="4D532F97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bCs/>
          <w:caps/>
          <w:sz w:val="20"/>
          <w:szCs w:val="20"/>
        </w:rPr>
      </w:pPr>
      <w:r w:rsidRPr="004E7E5D">
        <w:rPr>
          <w:rFonts w:ascii="Arial" w:hAnsi="Arial"/>
          <w:b/>
          <w:bCs/>
          <w:caps/>
          <w:sz w:val="20"/>
          <w:szCs w:val="20"/>
        </w:rPr>
        <w:t>10.8. Pós-OPERATÓRIO</w:t>
      </w:r>
    </w:p>
    <w:p w14:paraId="0B559471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bCs/>
          <w:caps/>
          <w:sz w:val="20"/>
          <w:szCs w:val="20"/>
        </w:rPr>
      </w:pPr>
      <w:r w:rsidRPr="004E7E5D">
        <w:rPr>
          <w:rFonts w:ascii="Arial" w:hAnsi="Arial"/>
          <w:b/>
          <w:bCs/>
          <w:caps/>
          <w:sz w:val="20"/>
          <w:szCs w:val="20"/>
        </w:rPr>
        <w:t>10.8.1. OBSERVAÇÃO DA RECUPERAÇÃO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30164267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D2C6BB2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C2C71C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08605CBC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0FE321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2D4CA4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3D25D74" w14:textId="77777777" w:rsidR="00AA7D7D" w:rsidRPr="004E7E5D" w:rsidRDefault="00AA7D7D" w:rsidP="00AA7D7D">
      <w:pPr>
        <w:spacing w:before="60" w:after="60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Período de observação (em horas):</w:t>
      </w:r>
      <w:r w:rsidRPr="004E7E5D">
        <w:rPr>
          <w:rFonts w:ascii="Arial" w:hAnsi="Arial" w:cs="Arial"/>
          <w:sz w:val="20"/>
          <w:szCs w:val="20"/>
        </w:rPr>
        <w:t xml:space="preserve"> __________</w:t>
      </w:r>
    </w:p>
    <w:p w14:paraId="68581E14" w14:textId="77777777" w:rsidR="00AA7D7D" w:rsidRPr="004E7E5D" w:rsidRDefault="00AA7D7D" w:rsidP="00AA7D7D">
      <w:pPr>
        <w:spacing w:before="60" w:after="60"/>
        <w:rPr>
          <w:rFonts w:ascii="Arial" w:hAnsi="Arial" w:cs="Arial"/>
          <w:sz w:val="20"/>
          <w:szCs w:val="20"/>
        </w:rPr>
      </w:pPr>
    </w:p>
    <w:p w14:paraId="1786D7AF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 xml:space="preserve">10.8.2. USO DE ANALGESIA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1223D1A3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B0D161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3014343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2DED48B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32E21C7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BD26E5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8CD566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Justificar o NÃO-uso de analgesia pós-operatório, quando for o caso: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69DC8519" w14:textId="77777777" w:rsidTr="00AA7D7D">
        <w:tc>
          <w:tcPr>
            <w:tcW w:w="9296" w:type="dxa"/>
          </w:tcPr>
          <w:p w14:paraId="5AE3A27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EAF011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4479DDD6" w14:textId="77777777" w:rsidTr="00AA7D7D">
        <w:tc>
          <w:tcPr>
            <w:tcW w:w="2465" w:type="dxa"/>
            <w:vAlign w:val="center"/>
          </w:tcPr>
          <w:p w14:paraId="0F0889CE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Fármaco</w:t>
            </w:r>
          </w:p>
        </w:tc>
        <w:tc>
          <w:tcPr>
            <w:tcW w:w="4702" w:type="dxa"/>
          </w:tcPr>
          <w:p w14:paraId="559B5E3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8152CF4" w14:textId="77777777" w:rsidTr="00AA7D7D">
        <w:tc>
          <w:tcPr>
            <w:tcW w:w="2465" w:type="dxa"/>
            <w:vAlign w:val="center"/>
          </w:tcPr>
          <w:p w14:paraId="124038A1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Dose (UI ou mg/kg)</w:t>
            </w:r>
          </w:p>
        </w:tc>
        <w:tc>
          <w:tcPr>
            <w:tcW w:w="4702" w:type="dxa"/>
          </w:tcPr>
          <w:p w14:paraId="44C942D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147EBA3" w14:textId="77777777" w:rsidTr="00AA7D7D">
        <w:tc>
          <w:tcPr>
            <w:tcW w:w="2465" w:type="dxa"/>
            <w:vAlign w:val="center"/>
          </w:tcPr>
          <w:p w14:paraId="5F6A9575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Via de administração</w:t>
            </w:r>
          </w:p>
        </w:tc>
        <w:tc>
          <w:tcPr>
            <w:tcW w:w="4702" w:type="dxa"/>
          </w:tcPr>
          <w:p w14:paraId="16F49D6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870B5F4" w14:textId="77777777" w:rsidTr="00AA7D7D">
        <w:tc>
          <w:tcPr>
            <w:tcW w:w="2465" w:type="dxa"/>
            <w:vAlign w:val="center"/>
          </w:tcPr>
          <w:p w14:paraId="7F2796E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Frequência</w:t>
            </w:r>
          </w:p>
        </w:tc>
        <w:tc>
          <w:tcPr>
            <w:tcW w:w="4702" w:type="dxa"/>
          </w:tcPr>
          <w:p w14:paraId="2CD592E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DD62CDC" w14:textId="77777777" w:rsidTr="00AA7D7D">
        <w:tc>
          <w:tcPr>
            <w:tcW w:w="2465" w:type="dxa"/>
            <w:vAlign w:val="center"/>
          </w:tcPr>
          <w:p w14:paraId="370120E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Duração</w:t>
            </w:r>
          </w:p>
        </w:tc>
        <w:tc>
          <w:tcPr>
            <w:tcW w:w="4702" w:type="dxa"/>
          </w:tcPr>
          <w:p w14:paraId="41589197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C84006A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fármaco. Copie, cole e preencha a tabela, quantas vezes forem necessárias, até que todos os fármacos sejam contemplados.</w:t>
      </w:r>
    </w:p>
    <w:p w14:paraId="0F10AC2A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0DA98FF1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D03CB5F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 xml:space="preserve">10.8.3. OUTROS CUIDADOS PÓS-OPERATÓRIOS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21613B9C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59DC58A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0B02AA8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3A0B6C11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389B9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58B5305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33D9D71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DCDED0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Descrição: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D11694F" w14:textId="77777777" w:rsidTr="00AA7D7D">
        <w:tc>
          <w:tcPr>
            <w:tcW w:w="9296" w:type="dxa"/>
          </w:tcPr>
          <w:p w14:paraId="700A7AA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01DE8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2C2D149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10.9. EXPOSIÇÃO / INOCULAÇÃO / ADMINISTRAÇÃO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6276E6B7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6E3BB1B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498DDD7D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390F9C3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7DE05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26130AC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BCA91A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1E317CF8" w14:textId="77777777" w:rsidTr="00AA7D7D">
        <w:tc>
          <w:tcPr>
            <w:tcW w:w="2465" w:type="dxa"/>
            <w:vAlign w:val="center"/>
          </w:tcPr>
          <w:p w14:paraId="15423EAF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Fármaco/Outros</w:t>
            </w:r>
          </w:p>
        </w:tc>
        <w:tc>
          <w:tcPr>
            <w:tcW w:w="4702" w:type="dxa"/>
          </w:tcPr>
          <w:p w14:paraId="296B8DF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8057CDC" w14:textId="77777777" w:rsidTr="00AA7D7D">
        <w:tc>
          <w:tcPr>
            <w:tcW w:w="2465" w:type="dxa"/>
            <w:vAlign w:val="center"/>
          </w:tcPr>
          <w:p w14:paraId="6B93F9D4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Dose</w:t>
            </w:r>
          </w:p>
        </w:tc>
        <w:tc>
          <w:tcPr>
            <w:tcW w:w="4702" w:type="dxa"/>
          </w:tcPr>
          <w:p w14:paraId="26E41BA6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4A097012" w14:textId="77777777" w:rsidTr="00AA7D7D">
        <w:tc>
          <w:tcPr>
            <w:tcW w:w="2465" w:type="dxa"/>
            <w:vAlign w:val="center"/>
          </w:tcPr>
          <w:p w14:paraId="2593B75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Via de administração</w:t>
            </w:r>
          </w:p>
        </w:tc>
        <w:tc>
          <w:tcPr>
            <w:tcW w:w="4702" w:type="dxa"/>
          </w:tcPr>
          <w:p w14:paraId="2EECB5DB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6B96387" w14:textId="77777777" w:rsidTr="00AA7D7D">
        <w:tc>
          <w:tcPr>
            <w:tcW w:w="2465" w:type="dxa"/>
            <w:vAlign w:val="center"/>
          </w:tcPr>
          <w:p w14:paraId="671D3063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Frequência</w:t>
            </w:r>
          </w:p>
        </w:tc>
        <w:tc>
          <w:tcPr>
            <w:tcW w:w="4702" w:type="dxa"/>
          </w:tcPr>
          <w:p w14:paraId="65D63B9A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12C110D" w14:textId="77777777" w:rsidR="00AA7D7D" w:rsidRPr="004E7E5D" w:rsidRDefault="00AA7D7D" w:rsidP="00AA7D7D">
      <w:pPr>
        <w:jc w:val="both"/>
        <w:rPr>
          <w:i/>
          <w:sz w:val="20"/>
          <w:szCs w:val="20"/>
        </w:rPr>
      </w:pPr>
      <w:r w:rsidRPr="004E7E5D">
        <w:rPr>
          <w:rFonts w:ascii="Arial" w:hAnsi="Arial"/>
          <w:i/>
          <w:sz w:val="20"/>
          <w:szCs w:val="20"/>
        </w:rPr>
        <w:t>No campo “fármaco”, deve-se informar o(s) nome(s) do(s) princípio(s) ativo(s) com suas respectivas Denominação Comum Brasileira (DCB) ou Denominação Comum Internacional (DCI).</w:t>
      </w:r>
    </w:p>
    <w:p w14:paraId="429705DA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6C845DA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11. EXTRAÇÃO DE MATERIAIS BIOLÓGICOS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519"/>
      </w:tblGrid>
      <w:tr w:rsidR="00AA7D7D" w:rsidRPr="004E7E5D" w14:paraId="785545FA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C2C84E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lastRenderedPageBreak/>
              <w:t>Sim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12F2668F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50787DB5" w14:textId="77777777" w:rsidTr="00AA7D7D">
        <w:tc>
          <w:tcPr>
            <w:tcW w:w="81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6A7357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eastAsia="Times New Roman" w:hAnsi="Arial"/>
                <w:sz w:val="20"/>
                <w:szCs w:val="20"/>
                <w:lang w:eastAsia="pt-BR"/>
              </w:rPr>
              <w:t>Não</w:t>
            </w:r>
          </w:p>
        </w:tc>
        <w:tc>
          <w:tcPr>
            <w:tcW w:w="519" w:type="dxa"/>
            <w:tcBorders>
              <w:left w:val="single" w:sz="4" w:space="0" w:color="auto"/>
            </w:tcBorders>
            <w:vAlign w:val="center"/>
          </w:tcPr>
          <w:p w14:paraId="60D7C39E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7B658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5"/>
        <w:gridCol w:w="4702"/>
      </w:tblGrid>
      <w:tr w:rsidR="00AA7D7D" w:rsidRPr="004E7E5D" w14:paraId="3E85207A" w14:textId="77777777" w:rsidTr="00AA7D7D">
        <w:tc>
          <w:tcPr>
            <w:tcW w:w="2465" w:type="dxa"/>
            <w:vAlign w:val="center"/>
          </w:tcPr>
          <w:p w14:paraId="4DF24DD9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Material biológico</w:t>
            </w:r>
          </w:p>
        </w:tc>
        <w:tc>
          <w:tcPr>
            <w:tcW w:w="4702" w:type="dxa"/>
          </w:tcPr>
          <w:p w14:paraId="63A14FF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221C6F1E" w14:textId="77777777" w:rsidTr="00AA7D7D">
        <w:tc>
          <w:tcPr>
            <w:tcW w:w="2465" w:type="dxa"/>
            <w:vAlign w:val="center"/>
          </w:tcPr>
          <w:p w14:paraId="143BC42F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Quantidade da amostra</w:t>
            </w:r>
          </w:p>
        </w:tc>
        <w:tc>
          <w:tcPr>
            <w:tcW w:w="4702" w:type="dxa"/>
          </w:tcPr>
          <w:p w14:paraId="53E20D1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7EEBDF6F" w14:textId="77777777" w:rsidTr="00AA7D7D">
        <w:tc>
          <w:tcPr>
            <w:tcW w:w="2465" w:type="dxa"/>
            <w:vAlign w:val="center"/>
          </w:tcPr>
          <w:p w14:paraId="37DF83E0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Frequência</w:t>
            </w:r>
          </w:p>
        </w:tc>
        <w:tc>
          <w:tcPr>
            <w:tcW w:w="4702" w:type="dxa"/>
          </w:tcPr>
          <w:p w14:paraId="14D30823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1C7FB4C1" w14:textId="77777777" w:rsidTr="00AA7D7D">
        <w:tc>
          <w:tcPr>
            <w:tcW w:w="2465" w:type="dxa"/>
            <w:vAlign w:val="center"/>
          </w:tcPr>
          <w:p w14:paraId="39E7926C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Método de coleta</w:t>
            </w:r>
          </w:p>
        </w:tc>
        <w:tc>
          <w:tcPr>
            <w:tcW w:w="4702" w:type="dxa"/>
          </w:tcPr>
          <w:p w14:paraId="03E8FEB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460B87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i/>
          <w:sz w:val="20"/>
          <w:szCs w:val="20"/>
        </w:rPr>
        <w:t>Utilize esta tabela para o preenchimento de um material biológico. Copie, cole e preencha a tabela, quantas vezes forem necessárias, até que todos os materiais sejam contemplados.</w:t>
      </w:r>
    </w:p>
    <w:p w14:paraId="1C353BD2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</w:p>
    <w:p w14:paraId="4144B1D8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12. FINALIZAÇÃO</w:t>
      </w:r>
    </w:p>
    <w:p w14:paraId="03677B0C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12.1. MÉTODO DE INDUÇÃO DE MORTE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5"/>
        <w:gridCol w:w="6691"/>
      </w:tblGrid>
      <w:tr w:rsidR="00AA7D7D" w:rsidRPr="004E7E5D" w14:paraId="179EA25E" w14:textId="77777777" w:rsidTr="00AA7D7D">
        <w:tc>
          <w:tcPr>
            <w:tcW w:w="2465" w:type="dxa"/>
            <w:vAlign w:val="center"/>
          </w:tcPr>
          <w:p w14:paraId="33E82B17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Descrição</w:t>
            </w:r>
          </w:p>
        </w:tc>
        <w:tc>
          <w:tcPr>
            <w:tcW w:w="6749" w:type="dxa"/>
          </w:tcPr>
          <w:p w14:paraId="6CC9DFE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A7D7D" w:rsidRPr="004E7E5D" w14:paraId="6375D1B0" w14:textId="77777777" w:rsidTr="00AA7D7D">
        <w:tc>
          <w:tcPr>
            <w:tcW w:w="2465" w:type="dxa"/>
            <w:vAlign w:val="center"/>
          </w:tcPr>
          <w:p w14:paraId="3BC7ABB8" w14:textId="77777777" w:rsidR="00AA7D7D" w:rsidRPr="004E7E5D" w:rsidRDefault="00AA7D7D" w:rsidP="00AA7D7D">
            <w:pPr>
              <w:spacing w:before="60" w:after="60" w:line="240" w:lineRule="auto"/>
              <w:ind w:right="72"/>
              <w:rPr>
                <w:rFonts w:ascii="Arial" w:eastAsia="Times New Roman" w:hAnsi="Arial"/>
                <w:sz w:val="20"/>
                <w:szCs w:val="20"/>
                <w:lang w:eastAsia="pt-BR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Substância, dose, via</w:t>
            </w:r>
          </w:p>
        </w:tc>
        <w:tc>
          <w:tcPr>
            <w:tcW w:w="6749" w:type="dxa"/>
          </w:tcPr>
          <w:p w14:paraId="761374D4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9FA43B3" w14:textId="77777777" w:rsidR="00AA7D7D" w:rsidRPr="004E7E5D" w:rsidRDefault="00AA7D7D" w:rsidP="00AA7D7D">
      <w:pPr>
        <w:jc w:val="both"/>
        <w:rPr>
          <w:rFonts w:ascii="Arial" w:hAnsi="Arial"/>
          <w:sz w:val="20"/>
          <w:szCs w:val="20"/>
        </w:rPr>
      </w:pPr>
    </w:p>
    <w:p w14:paraId="5104000B" w14:textId="77777777" w:rsidR="00AA7D7D" w:rsidRPr="004E7E5D" w:rsidRDefault="00AA7D7D" w:rsidP="00AA7D7D">
      <w:pPr>
        <w:jc w:val="both"/>
        <w:rPr>
          <w:rFonts w:ascii="Arial" w:hAnsi="Arial"/>
          <w:sz w:val="20"/>
          <w:szCs w:val="20"/>
        </w:rPr>
      </w:pPr>
    </w:p>
    <w:p w14:paraId="218293EB" w14:textId="77777777" w:rsidR="00AA7D7D" w:rsidRPr="004E7E5D" w:rsidRDefault="00AA7D7D" w:rsidP="00AA7D7D">
      <w:pPr>
        <w:jc w:val="both"/>
        <w:rPr>
          <w:rFonts w:ascii="Arial" w:hAnsi="Arial"/>
          <w:sz w:val="20"/>
          <w:szCs w:val="20"/>
        </w:rPr>
      </w:pPr>
      <w:r w:rsidRPr="004E7E5D">
        <w:rPr>
          <w:rFonts w:ascii="Arial" w:hAnsi="Arial"/>
          <w:sz w:val="20"/>
          <w:szCs w:val="20"/>
        </w:rPr>
        <w:t>Caso método restrito, justifique: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7E0CC497" w14:textId="77777777" w:rsidTr="00AA7D7D">
        <w:tc>
          <w:tcPr>
            <w:tcW w:w="9296" w:type="dxa"/>
          </w:tcPr>
          <w:p w14:paraId="297163C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ADEE11F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36F3D4C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12.2. DESTINO DOS ANIMAIS APÓS O EXPERIMENTO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45568D8A" w14:textId="77777777" w:rsidTr="00AA7D7D">
        <w:tc>
          <w:tcPr>
            <w:tcW w:w="9296" w:type="dxa"/>
          </w:tcPr>
          <w:p w14:paraId="3D8F810C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480BB5B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79A04BD3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 xml:space="preserve">12.3. </w:t>
      </w:r>
      <w:r w:rsidRPr="004E7E5D">
        <w:rPr>
          <w:rFonts w:ascii="Arial" w:hAnsi="Arial"/>
          <w:b/>
          <w:caps/>
          <w:sz w:val="20"/>
          <w:szCs w:val="20"/>
        </w:rPr>
        <w:t>Forma de descarte da carcaça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65530967" w14:textId="77777777" w:rsidTr="00AA7D7D">
        <w:tc>
          <w:tcPr>
            <w:tcW w:w="9296" w:type="dxa"/>
          </w:tcPr>
          <w:p w14:paraId="1589DF95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D9CB00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F1AB153" w14:textId="77777777" w:rsidR="00AA7D7D" w:rsidRPr="004E7E5D" w:rsidRDefault="00AA7D7D" w:rsidP="00AA7D7D">
      <w:pPr>
        <w:spacing w:before="120" w:after="120"/>
        <w:jc w:val="center"/>
        <w:rPr>
          <w:rFonts w:ascii="Arial" w:hAnsi="Arial"/>
          <w:b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13. RESUMO DO PROCEDIMENTO (relatar todos os procedimentos com os animais)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0136DE57" w14:textId="77777777" w:rsidTr="00AA7D7D">
        <w:tc>
          <w:tcPr>
            <w:tcW w:w="9296" w:type="dxa"/>
          </w:tcPr>
          <w:p w14:paraId="7E118561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FC6C1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ECADEC8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14. TERMO DE RESPONSABILIDADE</w:t>
      </w:r>
    </w:p>
    <w:p w14:paraId="27D187BF" w14:textId="77777777" w:rsidR="00AA7D7D" w:rsidRPr="004E7E5D" w:rsidRDefault="00AA7D7D" w:rsidP="00AA7D7D">
      <w:pPr>
        <w:jc w:val="center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>(</w:t>
      </w:r>
      <w:r w:rsidRPr="004E7E5D">
        <w:rPr>
          <w:rFonts w:ascii="Arial" w:hAnsi="Arial" w:cs="Arial"/>
          <w:b/>
          <w:sz w:val="20"/>
          <w:szCs w:val="20"/>
          <w:u w:val="single"/>
        </w:rPr>
        <w:t>LEIA CUIDADOSAMENTE ANTES DE ASSINAR</w:t>
      </w:r>
      <w:r w:rsidRPr="004E7E5D">
        <w:rPr>
          <w:rFonts w:ascii="Arial" w:hAnsi="Arial" w:cs="Arial"/>
          <w:b/>
          <w:sz w:val="20"/>
          <w:szCs w:val="20"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3EFA369E" w14:textId="77777777" w:rsidTr="00AA7D7D">
        <w:tc>
          <w:tcPr>
            <w:tcW w:w="9296" w:type="dxa"/>
          </w:tcPr>
          <w:p w14:paraId="2C516788" w14:textId="77777777" w:rsidR="00AA7D7D" w:rsidRPr="004E7E5D" w:rsidRDefault="00AA7D7D" w:rsidP="00AA7D7D">
            <w:pPr>
              <w:spacing w:before="60" w:after="60"/>
              <w:jc w:val="both"/>
              <w:rPr>
                <w:rFonts w:ascii="Arial" w:hAnsi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lastRenderedPageBreak/>
              <w:t>Eu, ________________________________________ (nome do responsável), certifico que:</w:t>
            </w:r>
          </w:p>
          <w:p w14:paraId="49FD8846" w14:textId="77777777" w:rsidR="00AA7D7D" w:rsidRPr="004E7E5D" w:rsidRDefault="00AA7D7D" w:rsidP="00AA7D7D">
            <w:pPr>
              <w:pStyle w:val="Recuodecorpodetexto"/>
              <w:numPr>
                <w:ilvl w:val="0"/>
                <w:numId w:val="3"/>
              </w:numPr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li o disposto na Lei Federal 11.794, de 8 de outubro de 2008, e as demais normas aplicáveis à utilização de animais para o ensino e pesquisa, especialmente as resoluções do Conselho Nacional de Controle de Experimentação Animal – CONCEA;</w:t>
            </w:r>
          </w:p>
          <w:p w14:paraId="1E61C44B" w14:textId="77777777" w:rsidR="00AA7D7D" w:rsidRPr="004E7E5D" w:rsidRDefault="00AA7D7D" w:rsidP="00AA7D7D">
            <w:pPr>
              <w:pStyle w:val="Recuodecorpodetexto"/>
              <w:numPr>
                <w:ilvl w:val="0"/>
                <w:numId w:val="3"/>
              </w:numPr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este estudo não é desnecessariamente duplicativo, tem mérito científico e que a equipe participante deste projeto/aula foi treinada e é competente para executar os procedimentos descritos neste protocolo;</w:t>
            </w:r>
          </w:p>
          <w:p w14:paraId="27B42313" w14:textId="77777777" w:rsidR="00AA7D7D" w:rsidRPr="004E7E5D" w:rsidRDefault="00AA7D7D" w:rsidP="00AA7D7D">
            <w:pPr>
              <w:pStyle w:val="Recuodecorpodetexto"/>
              <w:numPr>
                <w:ilvl w:val="0"/>
                <w:numId w:val="3"/>
              </w:numPr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não existe método substitutivo que possa ser utilizado como uma alternativa ao projeto.</w:t>
            </w:r>
          </w:p>
          <w:p w14:paraId="44B261B9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</w:p>
          <w:p w14:paraId="0A5BDD89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Assinatura: ___________________________________</w:t>
            </w:r>
          </w:p>
          <w:p w14:paraId="014E96C2" w14:textId="77777777" w:rsidR="00AA7D7D" w:rsidRPr="004E7E5D" w:rsidRDefault="00AA7D7D" w:rsidP="00AA7D7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E5D">
              <w:rPr>
                <w:rFonts w:ascii="Arial" w:hAnsi="Arial"/>
                <w:sz w:val="20"/>
                <w:szCs w:val="20"/>
              </w:rPr>
              <w:t>Data: _____ /_____ /_____</w:t>
            </w:r>
          </w:p>
        </w:tc>
      </w:tr>
    </w:tbl>
    <w:p w14:paraId="200E1056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56957660" w14:textId="77777777" w:rsidR="00AA7D7D" w:rsidRPr="004E7E5D" w:rsidRDefault="00AA7D7D" w:rsidP="00AA7D7D">
      <w:pPr>
        <w:jc w:val="both"/>
        <w:rPr>
          <w:rFonts w:ascii="Arial" w:hAnsi="Arial" w:cs="Arial"/>
          <w:iCs/>
          <w:sz w:val="20"/>
          <w:szCs w:val="20"/>
        </w:rPr>
      </w:pPr>
      <w:r w:rsidRPr="004E7E5D">
        <w:rPr>
          <w:rFonts w:ascii="Arial" w:hAnsi="Arial" w:cs="Arial"/>
          <w:iCs/>
          <w:sz w:val="20"/>
          <w:szCs w:val="20"/>
        </w:rPr>
        <w:t>Encaminhar em 2 vias.</w:t>
      </w:r>
    </w:p>
    <w:p w14:paraId="3EEB377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A critério da CEUA, poderá ser solicitado o projeto, respeitando confidencialidade e conflito de interesses.</w:t>
      </w:r>
    </w:p>
    <w:p w14:paraId="60BC7E7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  <w:r w:rsidRPr="004E7E5D">
        <w:rPr>
          <w:rFonts w:ascii="Arial" w:hAnsi="Arial" w:cs="Arial"/>
          <w:sz w:val="20"/>
          <w:szCs w:val="20"/>
        </w:rPr>
        <w:t>Quando cabível, anexar o termo de consentimento livre e esclarecido do proprietário ou responsável pelo animal.</w:t>
      </w:r>
    </w:p>
    <w:p w14:paraId="3A4D779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8F10709" w14:textId="77777777" w:rsidR="00AA7D7D" w:rsidRPr="004E7E5D" w:rsidRDefault="00AA7D7D" w:rsidP="00AA7D7D">
      <w:pPr>
        <w:jc w:val="center"/>
        <w:rPr>
          <w:rFonts w:ascii="Arial" w:hAnsi="Arial" w:cs="Arial"/>
          <w:sz w:val="20"/>
          <w:szCs w:val="20"/>
        </w:rPr>
      </w:pPr>
      <w:r w:rsidRPr="004E7E5D">
        <w:rPr>
          <w:rFonts w:ascii="Arial" w:hAnsi="Arial"/>
          <w:b/>
          <w:sz w:val="20"/>
          <w:szCs w:val="20"/>
        </w:rPr>
        <w:t>15. RESOLUÇÃO DA COMISSÃO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C6B8BC0" w14:textId="77777777" w:rsidTr="00AA7D7D">
        <w:tc>
          <w:tcPr>
            <w:tcW w:w="9296" w:type="dxa"/>
          </w:tcPr>
          <w:p w14:paraId="61A7CCCB" w14:textId="77777777" w:rsidR="00AA7D7D" w:rsidRPr="004E7E5D" w:rsidRDefault="00AA7D7D" w:rsidP="00AA7D7D">
            <w:pPr>
              <w:pStyle w:val="Corpodetexto"/>
              <w:spacing w:line="240" w:lineRule="auto"/>
              <w:jc w:val="both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 xml:space="preserve">A Comissão de Ética no uso de animais, na sua reunião de </w:t>
            </w:r>
            <w:r w:rsidRPr="004E7E5D">
              <w:rPr>
                <w:rFonts w:ascii="Arial" w:hAnsi="Arial"/>
                <w:sz w:val="20"/>
                <w:szCs w:val="20"/>
                <w:lang w:val="pt-BR"/>
              </w:rPr>
              <w:t xml:space="preserve">_____ /_____ /_____ </w:t>
            </w: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>, APROVOU os procedimentos éticos apresentados neste Protocolo.</w:t>
            </w:r>
          </w:p>
          <w:p w14:paraId="7D68707E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</w:p>
          <w:p w14:paraId="2AB08F6E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Assinatura: ___________________________________</w:t>
            </w:r>
          </w:p>
          <w:p w14:paraId="527B39F7" w14:textId="77777777" w:rsidR="00AA7D7D" w:rsidRPr="004E7E5D" w:rsidRDefault="00AA7D7D" w:rsidP="00AA7D7D">
            <w:pPr>
              <w:spacing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E5D">
              <w:rPr>
                <w:rFonts w:ascii="Arial" w:hAnsi="Arial" w:cs="Arial"/>
                <w:sz w:val="20"/>
                <w:szCs w:val="20"/>
              </w:rPr>
              <w:t>Coordenador da Comissão</w:t>
            </w:r>
          </w:p>
        </w:tc>
      </w:tr>
    </w:tbl>
    <w:p w14:paraId="24DD287B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46"/>
      </w:tblGrid>
      <w:tr w:rsidR="00AA7D7D" w:rsidRPr="004E7E5D" w14:paraId="56E4AA72" w14:textId="77777777" w:rsidTr="00AA7D7D">
        <w:tc>
          <w:tcPr>
            <w:tcW w:w="9296" w:type="dxa"/>
          </w:tcPr>
          <w:p w14:paraId="5366C775" w14:textId="43ED31E0" w:rsidR="00AA7D7D" w:rsidRPr="004E7E5D" w:rsidRDefault="00AA7D7D" w:rsidP="00AA7D7D">
            <w:pPr>
              <w:pStyle w:val="Corpodetex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 xml:space="preserve">A Comissão de Ética </w:t>
            </w:r>
            <w:r w:rsidR="00947BC0">
              <w:rPr>
                <w:rFonts w:ascii="Arial" w:hAnsi="Arial" w:cs="Arial"/>
                <w:sz w:val="20"/>
                <w:szCs w:val="20"/>
                <w:lang w:val="pt-BR"/>
              </w:rPr>
              <w:t>n</w:t>
            </w: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 xml:space="preserve">o </w:t>
            </w:r>
            <w:r w:rsidR="00947BC0">
              <w:rPr>
                <w:rFonts w:ascii="Arial" w:hAnsi="Arial" w:cs="Arial"/>
                <w:sz w:val="20"/>
                <w:szCs w:val="20"/>
                <w:lang w:val="pt-BR"/>
              </w:rPr>
              <w:t>u</w:t>
            </w: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 xml:space="preserve">so de </w:t>
            </w:r>
            <w:r w:rsidR="00947BC0">
              <w:rPr>
                <w:rFonts w:ascii="Arial" w:hAnsi="Arial" w:cs="Arial"/>
                <w:sz w:val="20"/>
                <w:szCs w:val="20"/>
                <w:lang w:val="pt-BR"/>
              </w:rPr>
              <w:t>a</w:t>
            </w: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>nimais, na sua reunião de _____/____/____, emitiu o parecer em anexo e retorna o Protocolo para sua revisão.</w:t>
            </w:r>
          </w:p>
          <w:p w14:paraId="28FEA600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</w:p>
          <w:p w14:paraId="4C332750" w14:textId="77777777" w:rsidR="00AA7D7D" w:rsidRPr="004E7E5D" w:rsidRDefault="00AA7D7D" w:rsidP="00AA7D7D">
            <w:pPr>
              <w:pStyle w:val="Recuodecorpodetexto"/>
              <w:tabs>
                <w:tab w:val="left" w:pos="2268"/>
              </w:tabs>
              <w:ind w:left="0" w:firstLine="0"/>
              <w:rPr>
                <w:lang w:val="pt-BR" w:eastAsia="pt-BR"/>
              </w:rPr>
            </w:pPr>
            <w:r w:rsidRPr="004E7E5D">
              <w:rPr>
                <w:lang w:val="pt-BR" w:eastAsia="pt-BR"/>
              </w:rPr>
              <w:t>Assinatura: ___________________________________</w:t>
            </w:r>
          </w:p>
          <w:p w14:paraId="617815AE" w14:textId="77777777" w:rsidR="00AA7D7D" w:rsidRPr="004E7E5D" w:rsidRDefault="00AA7D7D" w:rsidP="00AA7D7D">
            <w:pPr>
              <w:pStyle w:val="Corpodetex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4E7E5D">
              <w:rPr>
                <w:rFonts w:ascii="Arial" w:hAnsi="Arial" w:cs="Arial"/>
                <w:sz w:val="20"/>
                <w:szCs w:val="20"/>
                <w:lang w:val="pt-BR"/>
              </w:rPr>
              <w:t>Coordenador da Comissão</w:t>
            </w:r>
          </w:p>
        </w:tc>
      </w:tr>
    </w:tbl>
    <w:p w14:paraId="1D6BC962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B1972A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2A4FE6B4" w14:textId="77777777" w:rsidR="00AA7D7D" w:rsidRPr="004E7E5D" w:rsidRDefault="00AA7D7D" w:rsidP="00AA7D7D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4E7E5D">
        <w:rPr>
          <w:rFonts w:ascii="Arial" w:hAnsi="Arial" w:cs="Arial"/>
          <w:b/>
          <w:sz w:val="20"/>
          <w:szCs w:val="20"/>
        </w:rPr>
        <w:t>*</w:t>
      </w:r>
      <w:r w:rsidRPr="004E7E5D">
        <w:rPr>
          <w:rFonts w:ascii="Arial" w:hAnsi="Arial"/>
          <w:b/>
          <w:sz w:val="20"/>
          <w:szCs w:val="20"/>
        </w:rPr>
        <w:t xml:space="preserve"> </w:t>
      </w:r>
      <w:r w:rsidRPr="004E7E5D">
        <w:rPr>
          <w:rFonts w:ascii="Arial" w:hAnsi="Arial" w:cs="Arial"/>
          <w:b/>
          <w:sz w:val="20"/>
          <w:szCs w:val="20"/>
          <w:u w:val="single"/>
        </w:rPr>
        <w:t>GRAU DE INVASIVIDADE (GI) - definições segundo o CONCEA</w:t>
      </w:r>
    </w:p>
    <w:p w14:paraId="56525B29" w14:textId="77777777" w:rsidR="00AA7D7D" w:rsidRPr="004E7E5D" w:rsidRDefault="00AA7D7D" w:rsidP="00AA7D7D">
      <w:pPr>
        <w:jc w:val="both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 xml:space="preserve">GI1 = Experimentos que causam pouco ou nenhum desconforto ou estresse </w:t>
      </w:r>
      <w:r w:rsidRPr="004E7E5D">
        <w:rPr>
          <w:rFonts w:ascii="Arial" w:hAnsi="Arial" w:cs="Arial"/>
          <w:i/>
          <w:sz w:val="20"/>
          <w:szCs w:val="20"/>
        </w:rPr>
        <w:t>(ex.: observação e exame físico; administração oral, intravenosa, intraperitoneal, subcutânea, ou intramuscular de substâncias que não causem reações adversas perceptíveis</w:t>
      </w:r>
      <w:r w:rsidRPr="004E7E5D">
        <w:rPr>
          <w:rFonts w:ascii="Arial" w:hAnsi="Arial" w:cs="Arial"/>
          <w:i/>
          <w:color w:val="0000FF"/>
          <w:sz w:val="20"/>
          <w:szCs w:val="20"/>
        </w:rPr>
        <w:t>;</w:t>
      </w:r>
      <w:r w:rsidRPr="004E7E5D">
        <w:rPr>
          <w:rFonts w:ascii="Arial" w:hAnsi="Arial" w:cs="Arial"/>
          <w:i/>
          <w:sz w:val="20"/>
          <w:szCs w:val="20"/>
        </w:rPr>
        <w:t xml:space="preserve"> eutanásia por métodos aprovados após anestesia ou sedação; deprivação alimentar ou hídrica por períodos equivalentes à deprivação na natureza).</w:t>
      </w:r>
    </w:p>
    <w:p w14:paraId="30801095" w14:textId="77777777" w:rsidR="00AA7D7D" w:rsidRPr="004E7E5D" w:rsidRDefault="00AA7D7D" w:rsidP="00AA7D7D">
      <w:pPr>
        <w:jc w:val="both"/>
        <w:rPr>
          <w:rFonts w:ascii="Arial" w:hAnsi="Arial" w:cs="Arial"/>
          <w:b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 xml:space="preserve">GI2 = Experimentos que causam estresse, desconforto ou dor, de leve intensidade </w:t>
      </w:r>
      <w:r w:rsidRPr="004E7E5D">
        <w:rPr>
          <w:rFonts w:ascii="Arial" w:hAnsi="Arial" w:cs="Arial"/>
          <w:i/>
          <w:sz w:val="20"/>
          <w:szCs w:val="20"/>
        </w:rPr>
        <w:t xml:space="preserve">(ex.: procedimentos cirúrgicos menores, como biópsias, sob anestesia; períodos breves de contenção e imobilidade em animais conscientes; exposição a níveis não letais de compostos químicos que não causem reações adversas graves).   </w:t>
      </w:r>
    </w:p>
    <w:p w14:paraId="3C08F20E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lastRenderedPageBreak/>
        <w:t xml:space="preserve">GI3 = Experimentos que causam estresse, desconforto ou dor, de intensidade intermediária </w:t>
      </w:r>
      <w:r w:rsidRPr="004E7E5D">
        <w:rPr>
          <w:rFonts w:ascii="Arial" w:hAnsi="Arial" w:cs="Arial"/>
          <w:i/>
          <w:sz w:val="20"/>
          <w:szCs w:val="20"/>
        </w:rPr>
        <w:t>(ex.: procedimentos cirúrgicos invasivos conduzidos em animais anestesiados; imobilidade física por várias horas; indução de estresse por separação materna ou exposição a agressor; exposição a estímulos aversivos inescapáveis; exposição a choques localizados de intensidade leve; exposição a níveis de radiação e compostos químicos que provoquem prejuízo duradouro da função sensorial e motora; administração de agentes químicos por vias como a intracardíaca e intracerebral).</w:t>
      </w:r>
    </w:p>
    <w:p w14:paraId="3E3AD954" w14:textId="77777777" w:rsidR="00AA7D7D" w:rsidRPr="004E7E5D" w:rsidRDefault="00AA7D7D" w:rsidP="00AA7D7D">
      <w:pPr>
        <w:jc w:val="both"/>
        <w:rPr>
          <w:rFonts w:ascii="Arial" w:hAnsi="Arial" w:cs="Arial"/>
          <w:i/>
          <w:sz w:val="20"/>
          <w:szCs w:val="20"/>
        </w:rPr>
      </w:pPr>
      <w:r w:rsidRPr="004E7E5D">
        <w:rPr>
          <w:rFonts w:ascii="Arial" w:hAnsi="Arial" w:cs="Arial"/>
          <w:b/>
          <w:sz w:val="20"/>
          <w:szCs w:val="20"/>
        </w:rPr>
        <w:t xml:space="preserve">GI4 = Experimentos que causam dor de alta intensidade </w:t>
      </w:r>
      <w:r w:rsidRPr="004E7E5D">
        <w:rPr>
          <w:rFonts w:ascii="Arial" w:hAnsi="Arial" w:cs="Arial"/>
          <w:i/>
          <w:sz w:val="20"/>
          <w:szCs w:val="20"/>
        </w:rPr>
        <w:t>(ex.: Indução de trauma a animais não sedados).</w:t>
      </w:r>
    </w:p>
    <w:p w14:paraId="72B047F9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FC6213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1EF4AA9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2B40856C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54B46AA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13E2DE1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016E2B1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7A78B174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033C98A5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46B8A75D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34F9882F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63EA450B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p w14:paraId="2D67AC43" w14:textId="77777777" w:rsidR="00AA7D7D" w:rsidRPr="004E7E5D" w:rsidRDefault="00AA7D7D" w:rsidP="00AA7D7D">
      <w:pPr>
        <w:jc w:val="both"/>
        <w:rPr>
          <w:rFonts w:ascii="Arial" w:hAnsi="Arial" w:cs="Arial"/>
          <w:sz w:val="20"/>
          <w:szCs w:val="20"/>
        </w:rPr>
      </w:pPr>
    </w:p>
    <w:sectPr w:rsidR="00AA7D7D" w:rsidRPr="004E7E5D" w:rsidSect="00521833">
      <w:headerReference w:type="default" r:id="rId9"/>
      <w:footerReference w:type="default" r:id="rId10"/>
      <w:pgSz w:w="11906" w:h="16838" w:code="9"/>
      <w:pgMar w:top="1418" w:right="1321" w:bottom="1418" w:left="13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80490B" w14:textId="77777777" w:rsidR="009629A8" w:rsidRDefault="009629A8" w:rsidP="00310CC5">
      <w:pPr>
        <w:spacing w:after="0" w:line="240" w:lineRule="auto"/>
      </w:pPr>
      <w:r>
        <w:separator/>
      </w:r>
    </w:p>
  </w:endnote>
  <w:endnote w:type="continuationSeparator" w:id="0">
    <w:p w14:paraId="7968AB45" w14:textId="77777777" w:rsidR="009629A8" w:rsidRDefault="009629A8" w:rsidP="00310C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4EDAC" w14:textId="4B22A95B" w:rsidR="001742B6" w:rsidRDefault="001742B6">
    <w:pPr>
      <w:pStyle w:val="Rodap"/>
    </w:pPr>
    <w:r>
      <w:rPr>
        <w:noProof/>
      </w:rPr>
      <w:drawing>
        <wp:anchor distT="0" distB="0" distL="114300" distR="114300" simplePos="0" relativeHeight="251661312" behindDoc="0" locked="0" layoutInCell="1" allowOverlap="1" wp14:anchorId="0BC7F203" wp14:editId="77756270">
          <wp:simplePos x="0" y="0"/>
          <wp:positionH relativeFrom="page">
            <wp:align>left</wp:align>
          </wp:positionH>
          <wp:positionV relativeFrom="page">
            <wp:posOffset>9429750</wp:posOffset>
          </wp:positionV>
          <wp:extent cx="7524750" cy="1267460"/>
          <wp:effectExtent l="0" t="0" r="0" b="889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4750" cy="12674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B5C97" w14:textId="77777777" w:rsidR="009629A8" w:rsidRDefault="009629A8" w:rsidP="00310CC5">
      <w:pPr>
        <w:spacing w:after="0" w:line="240" w:lineRule="auto"/>
      </w:pPr>
      <w:r>
        <w:separator/>
      </w:r>
    </w:p>
  </w:footnote>
  <w:footnote w:type="continuationSeparator" w:id="0">
    <w:p w14:paraId="0C57A4B6" w14:textId="77777777" w:rsidR="009629A8" w:rsidRDefault="009629A8" w:rsidP="00310C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260A" w14:textId="1001C9E9" w:rsidR="00310CC5" w:rsidRPr="00B07594" w:rsidRDefault="00B07594" w:rsidP="00B07594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FABB6C1" wp14:editId="423272E3">
          <wp:simplePos x="0" y="0"/>
          <wp:positionH relativeFrom="page">
            <wp:align>left</wp:align>
          </wp:positionH>
          <wp:positionV relativeFrom="paragraph">
            <wp:posOffset>-445135</wp:posOffset>
          </wp:positionV>
          <wp:extent cx="7737370" cy="1419367"/>
          <wp:effectExtent l="0" t="0" r="0" b="9525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7370" cy="14193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02542"/>
    <w:multiLevelType w:val="hybridMultilevel"/>
    <w:tmpl w:val="BD8E8E76"/>
    <w:lvl w:ilvl="0" w:tplc="26665DBE">
      <w:start w:val="1"/>
      <w:numFmt w:val="upperRoman"/>
      <w:lvlText w:val="%1-"/>
      <w:lvlJc w:val="left"/>
      <w:pPr>
        <w:ind w:left="1080" w:hanging="720"/>
      </w:pPr>
      <w:rPr>
        <w:rFonts w:ascii="Calibri" w:eastAsia="Calibri" w:hAnsi="Calibri" w:hint="default"/>
        <w:b w:val="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D24C9D"/>
    <w:multiLevelType w:val="hybridMultilevel"/>
    <w:tmpl w:val="E88CD1C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DD796D"/>
    <w:multiLevelType w:val="hybridMultilevel"/>
    <w:tmpl w:val="53D0A7DE"/>
    <w:lvl w:ilvl="0" w:tplc="6D48CC96">
      <w:start w:val="1"/>
      <w:numFmt w:val="upperRoman"/>
      <w:lvlText w:val="%1-"/>
      <w:lvlJc w:val="left"/>
      <w:pPr>
        <w:ind w:left="1080" w:hanging="72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783F86"/>
    <w:multiLevelType w:val="hybridMultilevel"/>
    <w:tmpl w:val="60E6BD1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841D31"/>
    <w:multiLevelType w:val="singleLevel"/>
    <w:tmpl w:val="1570C37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5E8C6A84"/>
    <w:multiLevelType w:val="hybridMultilevel"/>
    <w:tmpl w:val="53D0A7DE"/>
    <w:lvl w:ilvl="0" w:tplc="6D48CC96">
      <w:start w:val="1"/>
      <w:numFmt w:val="upperRoman"/>
      <w:lvlText w:val="%1-"/>
      <w:lvlJc w:val="left"/>
      <w:pPr>
        <w:ind w:left="1080" w:hanging="720"/>
      </w:pPr>
      <w:rPr>
        <w:rFonts w:hint="default"/>
        <w:sz w:val="2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415611">
    <w:abstractNumId w:val="5"/>
  </w:num>
  <w:num w:numId="2" w16cid:durableId="321548742">
    <w:abstractNumId w:val="1"/>
  </w:num>
  <w:num w:numId="3" w16cid:durableId="511065599">
    <w:abstractNumId w:val="4"/>
  </w:num>
  <w:num w:numId="4" w16cid:durableId="684210642">
    <w:abstractNumId w:val="0"/>
  </w:num>
  <w:num w:numId="5" w16cid:durableId="801733303">
    <w:abstractNumId w:val="2"/>
  </w:num>
  <w:num w:numId="6" w16cid:durableId="17925066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1833"/>
    <w:rsid w:val="0002250B"/>
    <w:rsid w:val="00024FFB"/>
    <w:rsid w:val="000320DC"/>
    <w:rsid w:val="000710D7"/>
    <w:rsid w:val="00075DB0"/>
    <w:rsid w:val="00092AB7"/>
    <w:rsid w:val="00093062"/>
    <w:rsid w:val="000B1243"/>
    <w:rsid w:val="000B2F82"/>
    <w:rsid w:val="000C472C"/>
    <w:rsid w:val="000E3F2B"/>
    <w:rsid w:val="000E424B"/>
    <w:rsid w:val="00113704"/>
    <w:rsid w:val="0014366F"/>
    <w:rsid w:val="0016478D"/>
    <w:rsid w:val="001714EB"/>
    <w:rsid w:val="0017413E"/>
    <w:rsid w:val="001742B6"/>
    <w:rsid w:val="001810EC"/>
    <w:rsid w:val="00183304"/>
    <w:rsid w:val="001B298C"/>
    <w:rsid w:val="001C480B"/>
    <w:rsid w:val="001D1262"/>
    <w:rsid w:val="001D29C6"/>
    <w:rsid w:val="001D4791"/>
    <w:rsid w:val="00211C87"/>
    <w:rsid w:val="00280DCB"/>
    <w:rsid w:val="00294D36"/>
    <w:rsid w:val="002B27DA"/>
    <w:rsid w:val="002F12C2"/>
    <w:rsid w:val="002F5968"/>
    <w:rsid w:val="00310CC5"/>
    <w:rsid w:val="003339BF"/>
    <w:rsid w:val="00333D4A"/>
    <w:rsid w:val="00335D8D"/>
    <w:rsid w:val="00346207"/>
    <w:rsid w:val="00391A71"/>
    <w:rsid w:val="003C43E1"/>
    <w:rsid w:val="003D1911"/>
    <w:rsid w:val="003F294A"/>
    <w:rsid w:val="00404D39"/>
    <w:rsid w:val="00442334"/>
    <w:rsid w:val="00445EFD"/>
    <w:rsid w:val="00452A9B"/>
    <w:rsid w:val="00465E09"/>
    <w:rsid w:val="00497C9D"/>
    <w:rsid w:val="004A5EA0"/>
    <w:rsid w:val="004B09DA"/>
    <w:rsid w:val="004B473B"/>
    <w:rsid w:val="004E7E5D"/>
    <w:rsid w:val="004F1C91"/>
    <w:rsid w:val="00521833"/>
    <w:rsid w:val="00557E12"/>
    <w:rsid w:val="005C5D73"/>
    <w:rsid w:val="006147B5"/>
    <w:rsid w:val="00635B26"/>
    <w:rsid w:val="00643359"/>
    <w:rsid w:val="00651D90"/>
    <w:rsid w:val="00652C30"/>
    <w:rsid w:val="00685BB9"/>
    <w:rsid w:val="006E4892"/>
    <w:rsid w:val="00776B3B"/>
    <w:rsid w:val="00787001"/>
    <w:rsid w:val="00794E82"/>
    <w:rsid w:val="008142E6"/>
    <w:rsid w:val="0084237B"/>
    <w:rsid w:val="00851BF3"/>
    <w:rsid w:val="0085356A"/>
    <w:rsid w:val="00854B8D"/>
    <w:rsid w:val="00857E53"/>
    <w:rsid w:val="008638FE"/>
    <w:rsid w:val="00894604"/>
    <w:rsid w:val="008C185E"/>
    <w:rsid w:val="008D1092"/>
    <w:rsid w:val="008F70AB"/>
    <w:rsid w:val="00920059"/>
    <w:rsid w:val="00920E22"/>
    <w:rsid w:val="00946846"/>
    <w:rsid w:val="00947BC0"/>
    <w:rsid w:val="009629A8"/>
    <w:rsid w:val="009B2B58"/>
    <w:rsid w:val="00A03E56"/>
    <w:rsid w:val="00A112EE"/>
    <w:rsid w:val="00A16C82"/>
    <w:rsid w:val="00A21745"/>
    <w:rsid w:val="00A32CB5"/>
    <w:rsid w:val="00A425BC"/>
    <w:rsid w:val="00A47B05"/>
    <w:rsid w:val="00A73BF7"/>
    <w:rsid w:val="00AA7D7D"/>
    <w:rsid w:val="00AB2585"/>
    <w:rsid w:val="00AB3275"/>
    <w:rsid w:val="00AD4C6F"/>
    <w:rsid w:val="00AE0960"/>
    <w:rsid w:val="00AF2FDC"/>
    <w:rsid w:val="00B02375"/>
    <w:rsid w:val="00B07594"/>
    <w:rsid w:val="00B15AC7"/>
    <w:rsid w:val="00B91E41"/>
    <w:rsid w:val="00BF7D2E"/>
    <w:rsid w:val="00C073F3"/>
    <w:rsid w:val="00C249DE"/>
    <w:rsid w:val="00C36D77"/>
    <w:rsid w:val="00C85E18"/>
    <w:rsid w:val="00C911B9"/>
    <w:rsid w:val="00C93185"/>
    <w:rsid w:val="00CA2B0C"/>
    <w:rsid w:val="00CA492E"/>
    <w:rsid w:val="00CC0EE7"/>
    <w:rsid w:val="00CE1B6B"/>
    <w:rsid w:val="00D06D52"/>
    <w:rsid w:val="00D17B55"/>
    <w:rsid w:val="00D2066B"/>
    <w:rsid w:val="00D3267C"/>
    <w:rsid w:val="00D521AC"/>
    <w:rsid w:val="00D67162"/>
    <w:rsid w:val="00D82780"/>
    <w:rsid w:val="00DD5068"/>
    <w:rsid w:val="00DF51AE"/>
    <w:rsid w:val="00E01203"/>
    <w:rsid w:val="00E06559"/>
    <w:rsid w:val="00E42CC1"/>
    <w:rsid w:val="00E4561A"/>
    <w:rsid w:val="00EA7318"/>
    <w:rsid w:val="00ED7DDA"/>
    <w:rsid w:val="00EE6578"/>
    <w:rsid w:val="00EF0399"/>
    <w:rsid w:val="00F01C23"/>
    <w:rsid w:val="00F06343"/>
    <w:rsid w:val="00F115FF"/>
    <w:rsid w:val="00F36EF1"/>
    <w:rsid w:val="00F77D49"/>
    <w:rsid w:val="00FC2BFE"/>
    <w:rsid w:val="00FD3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C1B80A"/>
  <w15:chartTrackingRefBased/>
  <w15:docId w15:val="{51CDBD15-F954-4B8B-97AD-0FF72578C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39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21833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pt-BR"/>
    </w:rPr>
  </w:style>
  <w:style w:type="character" w:styleId="Hyperlink">
    <w:name w:val="Hyperlink"/>
    <w:uiPriority w:val="99"/>
    <w:unhideWhenUsed/>
    <w:rsid w:val="00AA7D7D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rsid w:val="00AA7D7D"/>
    <w:pPr>
      <w:spacing w:before="60" w:after="60" w:line="240" w:lineRule="auto"/>
      <w:ind w:left="284" w:hanging="284"/>
      <w:jc w:val="both"/>
    </w:pPr>
    <w:rPr>
      <w:rFonts w:ascii="Arial" w:eastAsia="Times New Roman" w:hAnsi="Arial"/>
      <w:sz w:val="20"/>
      <w:szCs w:val="20"/>
      <w:lang w:val="x-none" w:eastAsia="x-none"/>
    </w:rPr>
  </w:style>
  <w:style w:type="character" w:customStyle="1" w:styleId="RecuodecorpodetextoChar">
    <w:name w:val="Recuo de corpo de texto Char"/>
    <w:link w:val="Recuodecorpodetexto"/>
    <w:rsid w:val="00AA7D7D"/>
    <w:rPr>
      <w:rFonts w:ascii="Arial" w:eastAsia="Times New Roman" w:hAnsi="Arial"/>
      <w:lang w:val="x-none" w:eastAsia="x-none"/>
    </w:rPr>
  </w:style>
  <w:style w:type="paragraph" w:styleId="Corpodetexto">
    <w:name w:val="Body Text"/>
    <w:basedOn w:val="Normal"/>
    <w:link w:val="CorpodetextoChar"/>
    <w:uiPriority w:val="99"/>
    <w:unhideWhenUsed/>
    <w:rsid w:val="00AA7D7D"/>
    <w:pPr>
      <w:spacing w:after="120"/>
    </w:pPr>
    <w:rPr>
      <w:lang w:val="x-none"/>
    </w:rPr>
  </w:style>
  <w:style w:type="character" w:customStyle="1" w:styleId="CorpodetextoChar">
    <w:name w:val="Corpo de texto Char"/>
    <w:link w:val="Corpodetexto"/>
    <w:uiPriority w:val="99"/>
    <w:rsid w:val="00AA7D7D"/>
    <w:rPr>
      <w:sz w:val="22"/>
      <w:szCs w:val="22"/>
      <w:lang w:val="x-none" w:eastAsia="en-US"/>
    </w:rPr>
  </w:style>
  <w:style w:type="paragraph" w:styleId="Cabealho">
    <w:name w:val="header"/>
    <w:basedOn w:val="Normal"/>
    <w:link w:val="CabealhoChar"/>
    <w:unhideWhenUsed/>
    <w:rsid w:val="00310CC5"/>
    <w:pPr>
      <w:tabs>
        <w:tab w:val="center" w:pos="4680"/>
        <w:tab w:val="right" w:pos="9360"/>
      </w:tabs>
      <w:spacing w:after="0" w:line="240" w:lineRule="auto"/>
    </w:pPr>
    <w:rPr>
      <w:rFonts w:eastAsia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310CC5"/>
    <w:rPr>
      <w:rFonts w:ascii="Calibri" w:eastAsia="Times New Roman" w:hAnsi="Calibri" w:cs="Times New Roman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10C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10CC5"/>
    <w:rPr>
      <w:rFonts w:ascii="Tahoma" w:hAnsi="Tahoma" w:cs="Tahoma"/>
      <w:sz w:val="16"/>
      <w:szCs w:val="16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310CC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10CC5"/>
    <w:rPr>
      <w:sz w:val="22"/>
      <w:szCs w:val="22"/>
      <w:lang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445E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82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8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30014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292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51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030548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415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987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06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4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960175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59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87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8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401363">
                  <w:marLeft w:val="15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98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double" w:sz="6" w:space="15" w:color="CCCCCC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npq.br/areasconhecimento/index.ht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bliotecadigital.anvisa.gov.br/jspui/handle/anvisa/2067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1575</Words>
  <Characters>8506</Characters>
  <Application>Microsoft Office Word</Application>
  <DocSecurity>0</DocSecurity>
  <Lines>70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Ministério da Ciência e Tecnologia - MCT</Company>
  <LinksUpToDate>false</LinksUpToDate>
  <CharactersWithSpaces>10061</CharactersWithSpaces>
  <SharedDoc>false</SharedDoc>
  <HLinks>
    <vt:vector size="12" baseType="variant">
      <vt:variant>
        <vt:i4>7012479</vt:i4>
      </vt:variant>
      <vt:variant>
        <vt:i4>3</vt:i4>
      </vt:variant>
      <vt:variant>
        <vt:i4>0</vt:i4>
      </vt:variant>
      <vt:variant>
        <vt:i4>5</vt:i4>
      </vt:variant>
      <vt:variant>
        <vt:lpwstr>http://www.cnpq.br/areasconhecimento/index.htm</vt:lpwstr>
      </vt:variant>
      <vt:variant>
        <vt:lpwstr/>
      </vt:variant>
      <vt:variant>
        <vt:i4>5767251</vt:i4>
      </vt:variant>
      <vt:variant>
        <vt:i4>0</vt:i4>
      </vt:variant>
      <vt:variant>
        <vt:i4>0</vt:i4>
      </vt:variant>
      <vt:variant>
        <vt:i4>5</vt:i4>
      </vt:variant>
      <vt:variant>
        <vt:lpwstr>http://www.anvisa.gov.br/medicamentos/dcb/lista_dcb_2007.pdf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eduardo.traversa</dc:creator>
  <cp:keywords/>
  <dc:description/>
  <cp:lastModifiedBy>Bruna Telles</cp:lastModifiedBy>
  <cp:revision>9</cp:revision>
  <dcterms:created xsi:type="dcterms:W3CDTF">2025-04-07T11:33:00Z</dcterms:created>
  <dcterms:modified xsi:type="dcterms:W3CDTF">2026-06-19T13:43:00Z</dcterms:modified>
</cp:coreProperties>
</file>